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B57B" w14:textId="77777777" w:rsidR="000C6FAB" w:rsidRPr="00E83EB3" w:rsidRDefault="000C6FAB" w:rsidP="000C6FAB">
      <w:pPr>
        <w:spacing w:after="0" w:line="240" w:lineRule="auto"/>
        <w:jc w:val="center"/>
        <w:rPr>
          <w:rFonts w:ascii="Times New Roman" w:eastAsia="Aptos" w:hAnsi="Times New Roman" w:cs="Times New Roman"/>
          <w:b/>
          <w:bCs/>
          <w:color w:val="000000"/>
          <w:kern w:val="2"/>
          <w:sz w:val="138"/>
          <w:szCs w:val="24"/>
        </w:rPr>
      </w:pPr>
      <w:r w:rsidRPr="00E83EB3">
        <w:rPr>
          <w:rFonts w:ascii="Times New Roman" w:eastAsia="Aptos" w:hAnsi="Times New Roman" w:cs="Times New Roman"/>
          <w:b/>
          <w:bCs/>
          <w:color w:val="000000"/>
          <w:kern w:val="2"/>
          <w:sz w:val="120"/>
          <w:szCs w:val="24"/>
        </w:rPr>
        <w:t>PRIME</w:t>
      </w:r>
    </w:p>
    <w:p w14:paraId="4A1F87A8" w14:textId="7911A789" w:rsidR="000C6FAB" w:rsidRPr="00E83EB3" w:rsidRDefault="000C6FAB" w:rsidP="000C6FAB">
      <w:pPr>
        <w:spacing w:after="0" w:line="240" w:lineRule="auto"/>
        <w:jc w:val="center"/>
        <w:rPr>
          <w:rFonts w:ascii="Times New Roman" w:eastAsia="Aptos" w:hAnsi="Times New Roman" w:cs="Times New Roman"/>
          <w:color w:val="000000"/>
          <w:kern w:val="2"/>
          <w:sz w:val="24"/>
          <w:szCs w:val="24"/>
        </w:rPr>
      </w:pPr>
      <w:r w:rsidRPr="00E83EB3">
        <w:rPr>
          <w:rFonts w:ascii="Times New Roman" w:eastAsia="Aptos" w:hAnsi="Times New Roman" w:cs="Times New Roman"/>
          <w:b/>
          <w:bCs/>
          <w:color w:val="000000"/>
          <w:kern w:val="2"/>
          <w:sz w:val="56"/>
          <w:szCs w:val="24"/>
        </w:rPr>
        <w:t>MEDICAL &amp; DENTAL COLLEGE ISLAMABAD</w:t>
      </w:r>
    </w:p>
    <w:p w14:paraId="36A41EE9" w14:textId="77777777" w:rsidR="000C6FAB" w:rsidRPr="00E83EB3" w:rsidRDefault="000C6FAB" w:rsidP="000C6FAB">
      <w:pPr>
        <w:spacing w:after="200" w:line="276" w:lineRule="auto"/>
        <w:rPr>
          <w:rFonts w:ascii="Times New Roman" w:eastAsia="Times New Roman" w:hAnsi="Times New Roman" w:cs="Times New Roman"/>
          <w:b/>
          <w:color w:val="000000"/>
          <w:sz w:val="48"/>
        </w:rPr>
      </w:pPr>
      <w:r w:rsidRPr="00E83EB3">
        <w:rPr>
          <w:rFonts w:ascii="Times New Roman" w:eastAsia="Times New Roman" w:hAnsi="Times New Roman" w:cs="Times New Roman"/>
          <w:noProof/>
          <w:color w:val="000000"/>
        </w:rPr>
        <w:drawing>
          <wp:anchor distT="0" distB="0" distL="114300" distR="114300" simplePos="0" relativeHeight="251663360" behindDoc="1" locked="0" layoutInCell="1" allowOverlap="1" wp14:anchorId="542A00F7" wp14:editId="6A73D52C">
            <wp:simplePos x="0" y="0"/>
            <wp:positionH relativeFrom="column">
              <wp:posOffset>1878073</wp:posOffset>
            </wp:positionH>
            <wp:positionV relativeFrom="paragraph">
              <wp:posOffset>325458</wp:posOffset>
            </wp:positionV>
            <wp:extent cx="2926080" cy="2772377"/>
            <wp:effectExtent l="0" t="0" r="0" b="0"/>
            <wp:wrapTight wrapText="bothSides">
              <wp:wrapPolygon edited="0">
                <wp:start x="8578" y="0"/>
                <wp:lineTo x="7313" y="148"/>
                <wp:lineTo x="3375" y="1930"/>
                <wp:lineTo x="2531" y="3414"/>
                <wp:lineTo x="1406" y="4751"/>
                <wp:lineTo x="141" y="7126"/>
                <wp:lineTo x="0" y="8610"/>
                <wp:lineTo x="0" y="12767"/>
                <wp:lineTo x="141" y="14252"/>
                <wp:lineTo x="1266" y="16627"/>
                <wp:lineTo x="3234" y="19299"/>
                <wp:lineTo x="7031" y="21377"/>
                <wp:lineTo x="8297" y="21526"/>
                <wp:lineTo x="12938" y="21526"/>
                <wp:lineTo x="14484" y="21377"/>
                <wp:lineTo x="18281" y="19299"/>
                <wp:lineTo x="20391" y="16627"/>
                <wp:lineTo x="21375" y="14252"/>
                <wp:lineTo x="21516" y="12767"/>
                <wp:lineTo x="21516" y="8759"/>
                <wp:lineTo x="21375" y="7126"/>
                <wp:lineTo x="20250" y="4751"/>
                <wp:lineTo x="18703" y="3118"/>
                <wp:lineTo x="18000" y="1930"/>
                <wp:lineTo x="14063" y="148"/>
                <wp:lineTo x="12938" y="0"/>
                <wp:lineTo x="8578" y="0"/>
              </wp:wrapPolygon>
            </wp:wrapTight>
            <wp:docPr id="889173670" name="Picture 1" descr="A logo of a medical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logo of a medical college&#10;&#10;AI-generated content may be incorrect."/>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6080" cy="2772377"/>
                    </a:xfrm>
                    <a:prstGeom prst="rect">
                      <a:avLst/>
                    </a:prstGeom>
                    <a:noFill/>
                  </pic:spPr>
                </pic:pic>
              </a:graphicData>
            </a:graphic>
            <wp14:sizeRelH relativeFrom="page">
              <wp14:pctWidth>0</wp14:pctWidth>
            </wp14:sizeRelH>
            <wp14:sizeRelV relativeFrom="page">
              <wp14:pctHeight>0</wp14:pctHeight>
            </wp14:sizeRelV>
          </wp:anchor>
        </w:drawing>
      </w:r>
    </w:p>
    <w:p w14:paraId="5142932E" w14:textId="77777777" w:rsidR="000C6FAB" w:rsidRPr="00E83EB3" w:rsidRDefault="000C6FAB" w:rsidP="000C6FAB">
      <w:pPr>
        <w:spacing w:after="200" w:line="276" w:lineRule="auto"/>
        <w:rPr>
          <w:rFonts w:ascii="Times New Roman" w:eastAsia="Times New Roman" w:hAnsi="Times New Roman" w:cs="Times New Roman"/>
          <w:b/>
          <w:color w:val="000000"/>
          <w:sz w:val="48"/>
        </w:rPr>
      </w:pPr>
    </w:p>
    <w:p w14:paraId="021530F1" w14:textId="77777777" w:rsidR="000C6FAB" w:rsidRPr="00E83EB3" w:rsidRDefault="000C6FAB" w:rsidP="000C6FAB">
      <w:pPr>
        <w:spacing w:after="200" w:line="276" w:lineRule="auto"/>
        <w:rPr>
          <w:rFonts w:ascii="Times New Roman" w:eastAsia="Times New Roman" w:hAnsi="Times New Roman" w:cs="Times New Roman"/>
          <w:b/>
          <w:color w:val="000000"/>
          <w:sz w:val="48"/>
        </w:rPr>
      </w:pPr>
    </w:p>
    <w:p w14:paraId="0203503E" w14:textId="77777777" w:rsidR="000C6FAB" w:rsidRPr="00E83EB3" w:rsidRDefault="000C6FAB" w:rsidP="000C6FAB">
      <w:pPr>
        <w:spacing w:after="200" w:line="276" w:lineRule="auto"/>
        <w:rPr>
          <w:rFonts w:ascii="Times New Roman" w:eastAsia="Times New Roman" w:hAnsi="Times New Roman" w:cs="Times New Roman"/>
          <w:b/>
          <w:color w:val="000000"/>
          <w:sz w:val="48"/>
        </w:rPr>
      </w:pPr>
    </w:p>
    <w:p w14:paraId="7DECA1D9" w14:textId="77777777" w:rsidR="00EB6E70" w:rsidRPr="00E83EB3" w:rsidRDefault="00EB6E70" w:rsidP="004B7616">
      <w:pPr>
        <w:jc w:val="center"/>
        <w:rPr>
          <w:rFonts w:ascii="Times New Roman" w:hAnsi="Times New Roman" w:cs="Times New Roman"/>
          <w:sz w:val="28"/>
          <w:szCs w:val="28"/>
        </w:rPr>
      </w:pPr>
    </w:p>
    <w:p w14:paraId="6AD2D06C" w14:textId="77777777" w:rsidR="00EB6E70" w:rsidRPr="00E83EB3" w:rsidRDefault="00EB6E70" w:rsidP="000C6FAB">
      <w:pPr>
        <w:rPr>
          <w:rFonts w:ascii="Times New Roman" w:hAnsi="Times New Roman" w:cs="Times New Roman"/>
          <w:sz w:val="28"/>
          <w:szCs w:val="28"/>
        </w:rPr>
      </w:pPr>
    </w:p>
    <w:p w14:paraId="3492B7F2" w14:textId="77777777" w:rsidR="00EB6E70" w:rsidRPr="00E83EB3" w:rsidRDefault="00EB6E70" w:rsidP="004B7616">
      <w:pPr>
        <w:jc w:val="center"/>
        <w:rPr>
          <w:rFonts w:ascii="Times New Roman" w:hAnsi="Times New Roman" w:cs="Times New Roman"/>
          <w:sz w:val="28"/>
          <w:szCs w:val="28"/>
        </w:rPr>
      </w:pPr>
    </w:p>
    <w:p w14:paraId="3A3C772F" w14:textId="77777777" w:rsidR="00263CFB" w:rsidRPr="00E83EB3" w:rsidRDefault="00263CFB" w:rsidP="000C6FAB">
      <w:pPr>
        <w:jc w:val="center"/>
        <w:rPr>
          <w:rFonts w:ascii="Times New Roman" w:hAnsi="Times New Roman" w:cs="Times New Roman"/>
          <w:b/>
          <w:sz w:val="48"/>
        </w:rPr>
      </w:pPr>
      <w:r w:rsidRPr="00E83EB3">
        <w:rPr>
          <w:rFonts w:ascii="Times New Roman" w:hAnsi="Times New Roman" w:cs="Times New Roman"/>
          <w:b/>
          <w:sz w:val="48"/>
        </w:rPr>
        <w:t xml:space="preserve">                           </w:t>
      </w:r>
    </w:p>
    <w:p w14:paraId="62BFEEEF" w14:textId="5ACE5FC2" w:rsidR="000C6FAB" w:rsidRPr="00E83EB3" w:rsidRDefault="000C6FAB" w:rsidP="000C6FAB">
      <w:pPr>
        <w:jc w:val="center"/>
        <w:rPr>
          <w:rFonts w:ascii="Times New Roman" w:hAnsi="Times New Roman" w:cs="Times New Roman"/>
          <w:b/>
          <w:sz w:val="48"/>
        </w:rPr>
      </w:pPr>
      <w:r w:rsidRPr="00E83EB3">
        <w:rPr>
          <w:rFonts w:ascii="Times New Roman" w:hAnsi="Times New Roman" w:cs="Times New Roman"/>
          <w:b/>
          <w:sz w:val="48"/>
        </w:rPr>
        <w:t>Study Guide</w:t>
      </w:r>
    </w:p>
    <w:p w14:paraId="783E2215" w14:textId="77777777" w:rsidR="000C6FAB" w:rsidRPr="00E83EB3" w:rsidRDefault="000C6FAB" w:rsidP="000C6FAB">
      <w:pPr>
        <w:jc w:val="center"/>
        <w:rPr>
          <w:rFonts w:ascii="Times New Roman" w:hAnsi="Times New Roman" w:cs="Times New Roman"/>
          <w:b/>
          <w:sz w:val="48"/>
        </w:rPr>
      </w:pPr>
      <w:r w:rsidRPr="00E83EB3">
        <w:rPr>
          <w:rFonts w:ascii="Times New Roman" w:hAnsi="Times New Roman" w:cs="Times New Roman"/>
          <w:b/>
          <w:sz w:val="48"/>
        </w:rPr>
        <w:t>First Year MBBS</w:t>
      </w:r>
    </w:p>
    <w:p w14:paraId="0AC0F305" w14:textId="21964E0A" w:rsidR="008D44B3" w:rsidRDefault="008D44B3" w:rsidP="008D44B3">
      <w:pPr>
        <w:spacing w:line="240" w:lineRule="auto"/>
        <w:jc w:val="center"/>
        <w:rPr>
          <w:rFonts w:ascii="Times New Roman" w:hAnsi="Times New Roman" w:cs="Times New Roman"/>
          <w:b/>
          <w:sz w:val="40"/>
          <w:szCs w:val="40"/>
        </w:rPr>
      </w:pPr>
      <w:r>
        <w:rPr>
          <w:rFonts w:ascii="Times New Roman" w:hAnsi="Times New Roman" w:cs="Times New Roman"/>
          <w:b/>
          <w:sz w:val="40"/>
          <w:szCs w:val="40"/>
        </w:rPr>
        <w:t>HEMATOLOGY AND IMMUNOLOGY</w:t>
      </w:r>
    </w:p>
    <w:p w14:paraId="10A7DC78" w14:textId="77777777" w:rsidR="000C6FAB" w:rsidRPr="00E83EB3" w:rsidRDefault="000C6FAB" w:rsidP="000C6FAB">
      <w:pPr>
        <w:jc w:val="center"/>
        <w:rPr>
          <w:rFonts w:ascii="Times New Roman" w:hAnsi="Times New Roman" w:cs="Times New Roman"/>
          <w:b/>
          <w:sz w:val="48"/>
        </w:rPr>
      </w:pPr>
      <w:r w:rsidRPr="00E83EB3">
        <w:rPr>
          <w:rFonts w:ascii="Times New Roman" w:hAnsi="Times New Roman" w:cs="Times New Roman"/>
          <w:b/>
          <w:sz w:val="48"/>
        </w:rPr>
        <w:t>5 Weeks</w:t>
      </w:r>
    </w:p>
    <w:p w14:paraId="7BA78A5D" w14:textId="77777777" w:rsidR="00EB6E70" w:rsidRPr="00E83EB3" w:rsidRDefault="00EB6E70" w:rsidP="004B7616">
      <w:pPr>
        <w:jc w:val="center"/>
        <w:rPr>
          <w:rFonts w:ascii="Times New Roman" w:hAnsi="Times New Roman" w:cs="Times New Roman"/>
          <w:sz w:val="28"/>
          <w:szCs w:val="28"/>
        </w:rPr>
      </w:pPr>
    </w:p>
    <w:p w14:paraId="2649C224" w14:textId="6C0E3D62" w:rsidR="00693A09" w:rsidRPr="00E83EB3" w:rsidRDefault="00693A09" w:rsidP="00C624C6">
      <w:pPr>
        <w:spacing w:after="0"/>
        <w:rPr>
          <w:rFonts w:ascii="Times New Roman" w:hAnsi="Times New Roman" w:cs="Times New Roman"/>
          <w:b/>
          <w:bCs/>
          <w:caps/>
          <w:color w:val="000000" w:themeColor="text1"/>
          <w:sz w:val="28"/>
          <w:szCs w:val="28"/>
        </w:rPr>
      </w:pPr>
    </w:p>
    <w:sdt>
      <w:sdtPr>
        <w:rPr>
          <w:rFonts w:ascii="Times New Roman" w:eastAsiaTheme="minorHAnsi" w:hAnsi="Times New Roman" w:cs="Times New Roman"/>
          <w:b w:val="0"/>
          <w:bCs w:val="0"/>
          <w:color w:val="auto"/>
          <w:sz w:val="22"/>
          <w:szCs w:val="22"/>
        </w:rPr>
        <w:id w:val="4140161"/>
        <w:docPartObj>
          <w:docPartGallery w:val="Table of Contents"/>
          <w:docPartUnique/>
        </w:docPartObj>
      </w:sdtPr>
      <w:sdtContent>
        <w:p w14:paraId="76A994B9" w14:textId="77777777" w:rsidR="009300E2" w:rsidRPr="00E83EB3" w:rsidRDefault="009300E2" w:rsidP="00F22525">
          <w:pPr>
            <w:pStyle w:val="TOCHeading"/>
            <w:rPr>
              <w:rFonts w:ascii="Times New Roman" w:hAnsi="Times New Roman" w:cs="Times New Roman"/>
            </w:rPr>
          </w:pPr>
          <w:r w:rsidRPr="00E83EB3">
            <w:rPr>
              <w:rFonts w:ascii="Times New Roman" w:hAnsi="Times New Roman" w:cs="Times New Roman"/>
            </w:rPr>
            <w:t>Contents</w:t>
          </w:r>
        </w:p>
        <w:p w14:paraId="62BB7F81" w14:textId="77777777" w:rsidR="00B54E24" w:rsidRPr="00E83EB3" w:rsidRDefault="00B1062C">
          <w:pPr>
            <w:pStyle w:val="TOC1"/>
            <w:tabs>
              <w:tab w:val="right" w:leader="dot" w:pos="9440"/>
            </w:tabs>
            <w:rPr>
              <w:rFonts w:ascii="Times New Roman" w:eastAsiaTheme="minorEastAsia" w:hAnsi="Times New Roman" w:cs="Times New Roman"/>
              <w:b w:val="0"/>
              <w:bCs w:val="0"/>
              <w:i w:val="0"/>
              <w:iCs w:val="0"/>
              <w:noProof/>
              <w:sz w:val="22"/>
              <w:szCs w:val="22"/>
            </w:rPr>
          </w:pPr>
          <w:r w:rsidRPr="00E83EB3">
            <w:rPr>
              <w:rFonts w:ascii="Times New Roman" w:hAnsi="Times New Roman" w:cs="Times New Roman"/>
              <w:b w:val="0"/>
              <w:i w:val="0"/>
            </w:rPr>
            <w:fldChar w:fldCharType="begin"/>
          </w:r>
          <w:r w:rsidR="009300E2" w:rsidRPr="00E83EB3">
            <w:rPr>
              <w:rFonts w:ascii="Times New Roman" w:hAnsi="Times New Roman" w:cs="Times New Roman"/>
              <w:b w:val="0"/>
              <w:i w:val="0"/>
            </w:rPr>
            <w:instrText xml:space="preserve"> TOC \o "1-3" \h \z \u </w:instrText>
          </w:r>
          <w:r w:rsidRPr="00E83EB3">
            <w:rPr>
              <w:rFonts w:ascii="Times New Roman" w:hAnsi="Times New Roman" w:cs="Times New Roman"/>
              <w:b w:val="0"/>
              <w:i w:val="0"/>
            </w:rPr>
            <w:fldChar w:fldCharType="separate"/>
          </w:r>
          <w:hyperlink w:anchor="_Toc77154318" w:history="1">
            <w:r w:rsidR="00B54E24" w:rsidRPr="00E83EB3">
              <w:rPr>
                <w:rStyle w:val="Hyperlink"/>
                <w:rFonts w:ascii="Times New Roman" w:hAnsi="Times New Roman" w:cs="Times New Roman"/>
                <w:b w:val="0"/>
                <w:i w:val="0"/>
                <w:noProof/>
              </w:rPr>
              <w:t>Introduction to the Module</w:t>
            </w:r>
            <w:r w:rsidR="00B54E24" w:rsidRPr="00E83EB3">
              <w:rPr>
                <w:rFonts w:ascii="Times New Roman" w:hAnsi="Times New Roman" w:cs="Times New Roman"/>
                <w:b w:val="0"/>
                <w:i w:val="0"/>
                <w:noProof/>
                <w:webHidden/>
              </w:rPr>
              <w:tab/>
            </w:r>
            <w:r w:rsidRPr="00E83EB3">
              <w:rPr>
                <w:rFonts w:ascii="Times New Roman" w:hAnsi="Times New Roman" w:cs="Times New Roman"/>
                <w:b w:val="0"/>
                <w:i w:val="0"/>
                <w:noProof/>
                <w:webHidden/>
              </w:rPr>
              <w:fldChar w:fldCharType="begin"/>
            </w:r>
            <w:r w:rsidR="00B54E24" w:rsidRPr="00E83EB3">
              <w:rPr>
                <w:rFonts w:ascii="Times New Roman" w:hAnsi="Times New Roman" w:cs="Times New Roman"/>
                <w:b w:val="0"/>
                <w:i w:val="0"/>
                <w:noProof/>
                <w:webHidden/>
              </w:rPr>
              <w:instrText xml:space="preserve"> PAGEREF _Toc77154318 \h </w:instrText>
            </w:r>
            <w:r w:rsidRPr="00E83EB3">
              <w:rPr>
                <w:rFonts w:ascii="Times New Roman" w:hAnsi="Times New Roman" w:cs="Times New Roman"/>
                <w:b w:val="0"/>
                <w:i w:val="0"/>
                <w:noProof/>
                <w:webHidden/>
              </w:rPr>
            </w:r>
            <w:r w:rsidRPr="00E83EB3">
              <w:rPr>
                <w:rFonts w:ascii="Times New Roman" w:hAnsi="Times New Roman" w:cs="Times New Roman"/>
                <w:b w:val="0"/>
                <w:i w:val="0"/>
                <w:noProof/>
                <w:webHidden/>
              </w:rPr>
              <w:fldChar w:fldCharType="separate"/>
            </w:r>
            <w:r w:rsidR="00B54E24" w:rsidRPr="00E83EB3">
              <w:rPr>
                <w:rFonts w:ascii="Times New Roman" w:hAnsi="Times New Roman" w:cs="Times New Roman"/>
                <w:b w:val="0"/>
                <w:i w:val="0"/>
                <w:noProof/>
                <w:webHidden/>
              </w:rPr>
              <w:t>4</w:t>
            </w:r>
            <w:r w:rsidRPr="00E83EB3">
              <w:rPr>
                <w:rFonts w:ascii="Times New Roman" w:hAnsi="Times New Roman" w:cs="Times New Roman"/>
                <w:b w:val="0"/>
                <w:i w:val="0"/>
                <w:noProof/>
                <w:webHidden/>
              </w:rPr>
              <w:fldChar w:fldCharType="end"/>
            </w:r>
          </w:hyperlink>
        </w:p>
        <w:p w14:paraId="4E177345"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19" w:history="1">
            <w:r w:rsidRPr="00E83EB3">
              <w:rPr>
                <w:rStyle w:val="Hyperlink"/>
                <w:rFonts w:ascii="Times New Roman" w:hAnsi="Times New Roman" w:cs="Times New Roman"/>
                <w:b w:val="0"/>
                <w:i w:val="0"/>
                <w:noProof/>
              </w:rPr>
              <w:t>Curriculum and Assessment committee</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_Toc77154319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4</w:t>
            </w:r>
            <w:r w:rsidR="00B1062C" w:rsidRPr="00E83EB3">
              <w:rPr>
                <w:rFonts w:ascii="Times New Roman" w:hAnsi="Times New Roman" w:cs="Times New Roman"/>
                <w:b w:val="0"/>
                <w:i w:val="0"/>
                <w:noProof/>
                <w:webHidden/>
              </w:rPr>
              <w:fldChar w:fldCharType="end"/>
            </w:r>
          </w:hyperlink>
        </w:p>
        <w:p w14:paraId="74ADFE1F"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20" w:history="1">
            <w:r w:rsidRPr="00E83EB3">
              <w:rPr>
                <w:rStyle w:val="Hyperlink"/>
                <w:rFonts w:ascii="Times New Roman" w:hAnsi="Times New Roman" w:cs="Times New Roman"/>
                <w:b w:val="0"/>
                <w:noProof/>
              </w:rPr>
              <w:t>Course Coordinator:</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_Toc77154320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5</w:t>
            </w:r>
            <w:r w:rsidR="00B1062C" w:rsidRPr="00E83EB3">
              <w:rPr>
                <w:rFonts w:ascii="Times New Roman" w:hAnsi="Times New Roman" w:cs="Times New Roman"/>
                <w:b w:val="0"/>
                <w:noProof/>
                <w:webHidden/>
              </w:rPr>
              <w:fldChar w:fldCharType="end"/>
            </w:r>
          </w:hyperlink>
        </w:p>
        <w:p w14:paraId="51FAE638"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21" w:history="1">
            <w:r w:rsidRPr="00E83EB3">
              <w:rPr>
                <w:rStyle w:val="Hyperlink"/>
                <w:rFonts w:ascii="Times New Roman" w:hAnsi="Times New Roman" w:cs="Times New Roman"/>
                <w:b w:val="0"/>
                <w:noProof/>
              </w:rPr>
              <w:t>Course Director:</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_Toc77154321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5</w:t>
            </w:r>
            <w:r w:rsidR="00B1062C" w:rsidRPr="00E83EB3">
              <w:rPr>
                <w:rFonts w:ascii="Times New Roman" w:hAnsi="Times New Roman" w:cs="Times New Roman"/>
                <w:b w:val="0"/>
                <w:noProof/>
                <w:webHidden/>
              </w:rPr>
              <w:fldChar w:fldCharType="end"/>
            </w:r>
          </w:hyperlink>
        </w:p>
        <w:p w14:paraId="215ECF08"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22" w:history="1">
            <w:r w:rsidRPr="00E83EB3">
              <w:rPr>
                <w:rStyle w:val="Hyperlink"/>
                <w:rFonts w:ascii="Times New Roman" w:hAnsi="Times New Roman" w:cs="Times New Roman"/>
                <w:b w:val="0"/>
                <w:i w:val="0"/>
                <w:noProof/>
              </w:rPr>
              <w:t>General Learning Outcomes</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_Toc77154322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5</w:t>
            </w:r>
            <w:r w:rsidR="00B1062C" w:rsidRPr="00E83EB3">
              <w:rPr>
                <w:rFonts w:ascii="Times New Roman" w:hAnsi="Times New Roman" w:cs="Times New Roman"/>
                <w:b w:val="0"/>
                <w:i w:val="0"/>
                <w:noProof/>
                <w:webHidden/>
              </w:rPr>
              <w:fldChar w:fldCharType="end"/>
            </w:r>
          </w:hyperlink>
        </w:p>
        <w:p w14:paraId="4D3933D5"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23" w:history="1">
            <w:r w:rsidRPr="00E83EB3">
              <w:rPr>
                <w:rStyle w:val="Hyperlink"/>
                <w:rFonts w:ascii="Times New Roman" w:hAnsi="Times New Roman" w:cs="Times New Roman"/>
                <w:b w:val="0"/>
                <w:noProof/>
              </w:rPr>
              <w:t>Knowledge</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_Toc77154323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5</w:t>
            </w:r>
            <w:r w:rsidR="00B1062C" w:rsidRPr="00E83EB3">
              <w:rPr>
                <w:rFonts w:ascii="Times New Roman" w:hAnsi="Times New Roman" w:cs="Times New Roman"/>
                <w:b w:val="0"/>
                <w:noProof/>
                <w:webHidden/>
              </w:rPr>
              <w:fldChar w:fldCharType="end"/>
            </w:r>
          </w:hyperlink>
        </w:p>
        <w:p w14:paraId="268648A0"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24" w:history="1">
            <w:r w:rsidRPr="00E83EB3">
              <w:rPr>
                <w:rStyle w:val="Hyperlink"/>
                <w:rFonts w:ascii="Times New Roman" w:hAnsi="Times New Roman" w:cs="Times New Roman"/>
                <w:b w:val="0"/>
                <w:noProof/>
              </w:rPr>
              <w:t>Skills</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_Toc77154324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5</w:t>
            </w:r>
            <w:r w:rsidR="00B1062C" w:rsidRPr="00E83EB3">
              <w:rPr>
                <w:rFonts w:ascii="Times New Roman" w:hAnsi="Times New Roman" w:cs="Times New Roman"/>
                <w:b w:val="0"/>
                <w:noProof/>
                <w:webHidden/>
              </w:rPr>
              <w:fldChar w:fldCharType="end"/>
            </w:r>
          </w:hyperlink>
        </w:p>
        <w:p w14:paraId="089CD83A"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25" w:history="1">
            <w:r w:rsidRPr="00E83EB3">
              <w:rPr>
                <w:rStyle w:val="Hyperlink"/>
                <w:rFonts w:ascii="Times New Roman" w:hAnsi="Times New Roman" w:cs="Times New Roman"/>
                <w:b w:val="0"/>
                <w:noProof/>
              </w:rPr>
              <w:t>ATTITUDE</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_Toc77154325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6</w:t>
            </w:r>
            <w:r w:rsidR="00B1062C" w:rsidRPr="00E83EB3">
              <w:rPr>
                <w:rFonts w:ascii="Times New Roman" w:hAnsi="Times New Roman" w:cs="Times New Roman"/>
                <w:b w:val="0"/>
                <w:noProof/>
                <w:webHidden/>
              </w:rPr>
              <w:fldChar w:fldCharType="end"/>
            </w:r>
          </w:hyperlink>
        </w:p>
        <w:p w14:paraId="041FE218"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26" w:history="1">
            <w:r w:rsidRPr="00E83EB3">
              <w:rPr>
                <w:rStyle w:val="Hyperlink"/>
                <w:rFonts w:ascii="Times New Roman" w:hAnsi="Times New Roman" w:cs="Times New Roman"/>
                <w:b w:val="0"/>
                <w:i w:val="0"/>
                <w:noProof/>
              </w:rPr>
              <w:t>THEMES FOR BLOOD MODULE</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_Toc77154326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6</w:t>
            </w:r>
            <w:r w:rsidR="00B1062C" w:rsidRPr="00E83EB3">
              <w:rPr>
                <w:rFonts w:ascii="Times New Roman" w:hAnsi="Times New Roman" w:cs="Times New Roman"/>
                <w:b w:val="0"/>
                <w:i w:val="0"/>
                <w:noProof/>
                <w:webHidden/>
              </w:rPr>
              <w:fldChar w:fldCharType="end"/>
            </w:r>
          </w:hyperlink>
        </w:p>
        <w:p w14:paraId="56316EF6"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27" w:history="1">
            <w:r w:rsidRPr="00E83EB3">
              <w:rPr>
                <w:rStyle w:val="Hyperlink"/>
                <w:rFonts w:ascii="Times New Roman" w:hAnsi="Times New Roman" w:cs="Times New Roman"/>
                <w:b w:val="0"/>
                <w:i w:val="0"/>
                <w:noProof/>
              </w:rPr>
              <w:t>THEME –I</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_Toc77154327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7</w:t>
            </w:r>
            <w:r w:rsidR="00B1062C" w:rsidRPr="00E83EB3">
              <w:rPr>
                <w:rFonts w:ascii="Times New Roman" w:hAnsi="Times New Roman" w:cs="Times New Roman"/>
                <w:b w:val="0"/>
                <w:i w:val="0"/>
                <w:noProof/>
                <w:webHidden/>
              </w:rPr>
              <w:fldChar w:fldCharType="end"/>
            </w:r>
          </w:hyperlink>
        </w:p>
        <w:p w14:paraId="417AAEB4"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28" w:history="1">
            <w:r w:rsidRPr="00E83EB3">
              <w:rPr>
                <w:rStyle w:val="Hyperlink"/>
                <w:rFonts w:ascii="Times New Roman" w:hAnsi="Times New Roman" w:cs="Times New Roman"/>
                <w:b w:val="0"/>
                <w:i w:val="0"/>
                <w:noProof/>
              </w:rPr>
              <w:t>Pallor and Swelling</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_Toc77154328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7</w:t>
            </w:r>
            <w:r w:rsidR="00B1062C" w:rsidRPr="00E83EB3">
              <w:rPr>
                <w:rFonts w:ascii="Times New Roman" w:hAnsi="Times New Roman" w:cs="Times New Roman"/>
                <w:b w:val="0"/>
                <w:i w:val="0"/>
                <w:noProof/>
                <w:webHidden/>
              </w:rPr>
              <w:fldChar w:fldCharType="end"/>
            </w:r>
          </w:hyperlink>
        </w:p>
        <w:p w14:paraId="1A8D1958"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29" w:history="1">
            <w:r w:rsidRPr="00E83EB3">
              <w:rPr>
                <w:rStyle w:val="Hyperlink"/>
                <w:rFonts w:ascii="Times New Roman" w:hAnsi="Times New Roman" w:cs="Times New Roman"/>
                <w:b w:val="0"/>
                <w:noProof/>
              </w:rPr>
              <w:t>ANATOMY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_Toc77154329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7</w:t>
            </w:r>
            <w:r w:rsidR="00B1062C" w:rsidRPr="00E83EB3">
              <w:rPr>
                <w:rFonts w:ascii="Times New Roman" w:hAnsi="Times New Roman" w:cs="Times New Roman"/>
                <w:b w:val="0"/>
                <w:noProof/>
                <w:webHidden/>
              </w:rPr>
              <w:fldChar w:fldCharType="end"/>
            </w:r>
          </w:hyperlink>
        </w:p>
        <w:p w14:paraId="3211F24D"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30" w:history="1">
            <w:r w:rsidRPr="00E83EB3">
              <w:rPr>
                <w:rStyle w:val="Hyperlink"/>
                <w:rFonts w:ascii="Times New Roman" w:hAnsi="Times New Roman" w:cs="Times New Roman"/>
                <w:b w:val="0"/>
                <w:noProof/>
              </w:rPr>
              <w:t>PHYSIOLOGY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_Toc77154330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7</w:t>
            </w:r>
            <w:r w:rsidR="00B1062C" w:rsidRPr="00E83EB3">
              <w:rPr>
                <w:rFonts w:ascii="Times New Roman" w:hAnsi="Times New Roman" w:cs="Times New Roman"/>
                <w:b w:val="0"/>
                <w:noProof/>
                <w:webHidden/>
              </w:rPr>
              <w:fldChar w:fldCharType="end"/>
            </w:r>
          </w:hyperlink>
        </w:p>
        <w:p w14:paraId="758949B0"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31" w:history="1">
            <w:r w:rsidRPr="00E83EB3">
              <w:rPr>
                <w:rStyle w:val="Hyperlink"/>
                <w:rFonts w:ascii="Times New Roman" w:hAnsi="Times New Roman" w:cs="Times New Roman"/>
                <w:b w:val="0"/>
                <w:noProof/>
              </w:rPr>
              <w:t>BIOCHEMISTRY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_Toc77154331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8</w:t>
            </w:r>
            <w:r w:rsidR="00B1062C" w:rsidRPr="00E83EB3">
              <w:rPr>
                <w:rFonts w:ascii="Times New Roman" w:hAnsi="Times New Roman" w:cs="Times New Roman"/>
                <w:b w:val="0"/>
                <w:noProof/>
                <w:webHidden/>
              </w:rPr>
              <w:fldChar w:fldCharType="end"/>
            </w:r>
          </w:hyperlink>
        </w:p>
        <w:p w14:paraId="2EDCDD59"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32" w:history="1">
            <w:r w:rsidRPr="00E83EB3">
              <w:rPr>
                <w:rStyle w:val="Hyperlink"/>
                <w:rFonts w:ascii="Times New Roman" w:hAnsi="Times New Roman" w:cs="Times New Roman"/>
                <w:b w:val="0"/>
                <w:noProof/>
              </w:rPr>
              <w:t>PATHOLOGY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_Toc77154332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9</w:t>
            </w:r>
            <w:r w:rsidR="00B1062C" w:rsidRPr="00E83EB3">
              <w:rPr>
                <w:rFonts w:ascii="Times New Roman" w:hAnsi="Times New Roman" w:cs="Times New Roman"/>
                <w:b w:val="0"/>
                <w:noProof/>
                <w:webHidden/>
              </w:rPr>
              <w:fldChar w:fldCharType="end"/>
            </w:r>
          </w:hyperlink>
        </w:p>
        <w:p w14:paraId="6A247546"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33" w:history="1">
            <w:r w:rsidRPr="00E83EB3">
              <w:rPr>
                <w:rStyle w:val="Hyperlink"/>
                <w:rFonts w:ascii="Times New Roman" w:eastAsia="Calibri" w:hAnsi="Times New Roman" w:cs="Times New Roman"/>
                <w:b w:val="0"/>
                <w:noProof/>
              </w:rPr>
              <w:t>PHARMACOLOGY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_Toc77154333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9</w:t>
            </w:r>
            <w:r w:rsidR="00B1062C" w:rsidRPr="00E83EB3">
              <w:rPr>
                <w:rFonts w:ascii="Times New Roman" w:hAnsi="Times New Roman" w:cs="Times New Roman"/>
                <w:b w:val="0"/>
                <w:noProof/>
                <w:webHidden/>
              </w:rPr>
              <w:fldChar w:fldCharType="end"/>
            </w:r>
          </w:hyperlink>
        </w:p>
        <w:p w14:paraId="13B3E562"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34" w:history="1">
            <w:r w:rsidRPr="00E83EB3">
              <w:rPr>
                <w:rStyle w:val="Hyperlink"/>
                <w:rFonts w:ascii="Times New Roman" w:eastAsia="Calibri" w:hAnsi="Times New Roman" w:cs="Times New Roman"/>
                <w:b w:val="0"/>
                <w:noProof/>
              </w:rPr>
              <w:t>COMMUNITY MEDICINE</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_Toc77154334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10</w:t>
            </w:r>
            <w:r w:rsidR="00B1062C" w:rsidRPr="00E83EB3">
              <w:rPr>
                <w:rFonts w:ascii="Times New Roman" w:hAnsi="Times New Roman" w:cs="Times New Roman"/>
                <w:b w:val="0"/>
                <w:noProof/>
                <w:webHidden/>
              </w:rPr>
              <w:fldChar w:fldCharType="end"/>
            </w:r>
          </w:hyperlink>
        </w:p>
        <w:p w14:paraId="7773AA1A"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35" w:history="1">
            <w:r w:rsidRPr="00E83EB3">
              <w:rPr>
                <w:rStyle w:val="Hyperlink"/>
                <w:rFonts w:ascii="Times New Roman" w:eastAsia="Calibri" w:hAnsi="Times New Roman" w:cs="Times New Roman"/>
                <w:b w:val="0"/>
                <w:noProof/>
              </w:rPr>
              <w:t>LAB WORK</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_Toc77154335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10</w:t>
            </w:r>
            <w:r w:rsidR="00B1062C" w:rsidRPr="00E83EB3">
              <w:rPr>
                <w:rFonts w:ascii="Times New Roman" w:hAnsi="Times New Roman" w:cs="Times New Roman"/>
                <w:b w:val="0"/>
                <w:noProof/>
                <w:webHidden/>
              </w:rPr>
              <w:fldChar w:fldCharType="end"/>
            </w:r>
          </w:hyperlink>
        </w:p>
        <w:p w14:paraId="2B51AEEB" w14:textId="77777777" w:rsidR="00B54E24" w:rsidRPr="00E83EB3" w:rsidRDefault="00B54E24">
          <w:pPr>
            <w:pStyle w:val="TOC3"/>
            <w:tabs>
              <w:tab w:val="right" w:leader="dot" w:pos="9440"/>
            </w:tabs>
            <w:rPr>
              <w:rFonts w:ascii="Times New Roman" w:eastAsiaTheme="minorEastAsia" w:hAnsi="Times New Roman" w:cs="Times New Roman"/>
              <w:noProof/>
              <w:sz w:val="22"/>
              <w:szCs w:val="22"/>
            </w:rPr>
          </w:pPr>
          <w:hyperlink w:anchor="_Toc77154336" w:history="1">
            <w:r w:rsidRPr="00E83EB3">
              <w:rPr>
                <w:rStyle w:val="Hyperlink"/>
                <w:rFonts w:ascii="Times New Roman" w:eastAsia="Calibri" w:hAnsi="Times New Roman" w:cs="Times New Roman"/>
                <w:noProof/>
              </w:rPr>
              <w:t>ANATOMY PRACTICAL (HISTOLOGY)</w:t>
            </w:r>
            <w:r w:rsidRPr="00E83EB3">
              <w:rPr>
                <w:rFonts w:ascii="Times New Roman" w:hAnsi="Times New Roman" w:cs="Times New Roman"/>
                <w:noProof/>
                <w:webHidden/>
              </w:rPr>
              <w:tab/>
            </w:r>
            <w:r w:rsidR="00B1062C" w:rsidRPr="00E83EB3">
              <w:rPr>
                <w:rFonts w:ascii="Times New Roman" w:hAnsi="Times New Roman" w:cs="Times New Roman"/>
                <w:noProof/>
                <w:webHidden/>
              </w:rPr>
              <w:fldChar w:fldCharType="begin"/>
            </w:r>
            <w:r w:rsidRPr="00E83EB3">
              <w:rPr>
                <w:rFonts w:ascii="Times New Roman" w:hAnsi="Times New Roman" w:cs="Times New Roman"/>
                <w:noProof/>
                <w:webHidden/>
              </w:rPr>
              <w:instrText xml:space="preserve"> PAGEREF _Toc77154336 \h </w:instrText>
            </w:r>
            <w:r w:rsidR="00B1062C" w:rsidRPr="00E83EB3">
              <w:rPr>
                <w:rFonts w:ascii="Times New Roman" w:hAnsi="Times New Roman" w:cs="Times New Roman"/>
                <w:noProof/>
                <w:webHidden/>
              </w:rPr>
            </w:r>
            <w:r w:rsidR="00B1062C" w:rsidRPr="00E83EB3">
              <w:rPr>
                <w:rFonts w:ascii="Times New Roman" w:hAnsi="Times New Roman" w:cs="Times New Roman"/>
                <w:noProof/>
                <w:webHidden/>
              </w:rPr>
              <w:fldChar w:fldCharType="separate"/>
            </w:r>
            <w:r w:rsidRPr="00E83EB3">
              <w:rPr>
                <w:rFonts w:ascii="Times New Roman" w:hAnsi="Times New Roman" w:cs="Times New Roman"/>
                <w:noProof/>
                <w:webHidden/>
              </w:rPr>
              <w:t>10</w:t>
            </w:r>
            <w:r w:rsidR="00B1062C" w:rsidRPr="00E83EB3">
              <w:rPr>
                <w:rFonts w:ascii="Times New Roman" w:hAnsi="Times New Roman" w:cs="Times New Roman"/>
                <w:noProof/>
                <w:webHidden/>
              </w:rPr>
              <w:fldChar w:fldCharType="end"/>
            </w:r>
          </w:hyperlink>
        </w:p>
        <w:p w14:paraId="77B0306E" w14:textId="77777777" w:rsidR="00B54E24" w:rsidRPr="00E83EB3" w:rsidRDefault="00B54E24">
          <w:pPr>
            <w:pStyle w:val="TOC3"/>
            <w:tabs>
              <w:tab w:val="right" w:leader="dot" w:pos="9440"/>
            </w:tabs>
            <w:rPr>
              <w:rFonts w:ascii="Times New Roman" w:eastAsiaTheme="minorEastAsia" w:hAnsi="Times New Roman" w:cs="Times New Roman"/>
              <w:noProof/>
              <w:sz w:val="22"/>
              <w:szCs w:val="22"/>
            </w:rPr>
          </w:pPr>
          <w:hyperlink w:anchor="_Toc77154337" w:history="1">
            <w:r w:rsidRPr="00E83EB3">
              <w:rPr>
                <w:rStyle w:val="Hyperlink"/>
                <w:rFonts w:ascii="Times New Roman" w:hAnsi="Times New Roman" w:cs="Times New Roman"/>
                <w:noProof/>
              </w:rPr>
              <w:t>PHYSIOLOGY PRACTICAL</w:t>
            </w:r>
            <w:r w:rsidRPr="00E83EB3">
              <w:rPr>
                <w:rFonts w:ascii="Times New Roman" w:hAnsi="Times New Roman" w:cs="Times New Roman"/>
                <w:noProof/>
                <w:webHidden/>
              </w:rPr>
              <w:tab/>
            </w:r>
            <w:r w:rsidR="00B1062C" w:rsidRPr="00E83EB3">
              <w:rPr>
                <w:rFonts w:ascii="Times New Roman" w:hAnsi="Times New Roman" w:cs="Times New Roman"/>
                <w:noProof/>
                <w:webHidden/>
              </w:rPr>
              <w:fldChar w:fldCharType="begin"/>
            </w:r>
            <w:r w:rsidRPr="00E83EB3">
              <w:rPr>
                <w:rFonts w:ascii="Times New Roman" w:hAnsi="Times New Roman" w:cs="Times New Roman"/>
                <w:noProof/>
                <w:webHidden/>
              </w:rPr>
              <w:instrText xml:space="preserve"> PAGEREF _Toc77154337 \h </w:instrText>
            </w:r>
            <w:r w:rsidR="00B1062C" w:rsidRPr="00E83EB3">
              <w:rPr>
                <w:rFonts w:ascii="Times New Roman" w:hAnsi="Times New Roman" w:cs="Times New Roman"/>
                <w:noProof/>
                <w:webHidden/>
              </w:rPr>
            </w:r>
            <w:r w:rsidR="00B1062C" w:rsidRPr="00E83EB3">
              <w:rPr>
                <w:rFonts w:ascii="Times New Roman" w:hAnsi="Times New Roman" w:cs="Times New Roman"/>
                <w:noProof/>
                <w:webHidden/>
              </w:rPr>
              <w:fldChar w:fldCharType="separate"/>
            </w:r>
            <w:r w:rsidRPr="00E83EB3">
              <w:rPr>
                <w:rFonts w:ascii="Times New Roman" w:hAnsi="Times New Roman" w:cs="Times New Roman"/>
                <w:noProof/>
                <w:webHidden/>
              </w:rPr>
              <w:t>10</w:t>
            </w:r>
            <w:r w:rsidR="00B1062C" w:rsidRPr="00E83EB3">
              <w:rPr>
                <w:rFonts w:ascii="Times New Roman" w:hAnsi="Times New Roman" w:cs="Times New Roman"/>
                <w:noProof/>
                <w:webHidden/>
              </w:rPr>
              <w:fldChar w:fldCharType="end"/>
            </w:r>
          </w:hyperlink>
        </w:p>
        <w:p w14:paraId="3D3EDB9B"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38" w:history="1">
            <w:r w:rsidRPr="00E83EB3">
              <w:rPr>
                <w:rStyle w:val="Hyperlink"/>
                <w:rFonts w:ascii="Times New Roman" w:hAnsi="Times New Roman" w:cs="Times New Roman"/>
                <w:b w:val="0"/>
                <w:i w:val="0"/>
                <w:noProof/>
              </w:rPr>
              <w:t>THEME –II</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_Toc77154338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2F7B95A9"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39" w:history="1">
            <w:r w:rsidRPr="00E83EB3">
              <w:rPr>
                <w:rStyle w:val="Hyperlink"/>
                <w:rFonts w:ascii="Times New Roman" w:hAnsi="Times New Roman" w:cs="Times New Roman"/>
                <w:b w:val="0"/>
                <w:i w:val="0"/>
                <w:noProof/>
              </w:rPr>
              <w:t>Fever (Infection and Immunology)</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_Toc77154339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332951C2"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0" w:history="1">
            <w:r w:rsidRPr="00E83EB3">
              <w:rPr>
                <w:rStyle w:val="Hyperlink"/>
                <w:rFonts w:ascii="Times New Roman" w:hAnsi="Times New Roman" w:cs="Times New Roman"/>
                <w:b w:val="0"/>
                <w:noProof/>
              </w:rPr>
              <w:t>ANATOMY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_Toc77154340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w:t>
            </w:r>
            <w:r w:rsidR="00B1062C" w:rsidRPr="00E83EB3">
              <w:rPr>
                <w:rFonts w:ascii="Times New Roman" w:hAnsi="Times New Roman" w:cs="Times New Roman"/>
                <w:b w:val="0"/>
                <w:noProof/>
                <w:webHidden/>
              </w:rPr>
              <w:fldChar w:fldCharType="end"/>
            </w:r>
          </w:hyperlink>
        </w:p>
        <w:p w14:paraId="53323F64"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1" w:history="1">
            <w:r w:rsidRPr="00E83EB3">
              <w:rPr>
                <w:rStyle w:val="Hyperlink"/>
                <w:rFonts w:ascii="Times New Roman" w:hAnsi="Times New Roman" w:cs="Times New Roman"/>
                <w:b w:val="0"/>
                <w:noProof/>
              </w:rPr>
              <w:t>PHYSIOLOGY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_Toc77154341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w:t>
            </w:r>
            <w:r w:rsidR="00B1062C" w:rsidRPr="00E83EB3">
              <w:rPr>
                <w:rFonts w:ascii="Times New Roman" w:hAnsi="Times New Roman" w:cs="Times New Roman"/>
                <w:b w:val="0"/>
                <w:noProof/>
                <w:webHidden/>
              </w:rPr>
              <w:fldChar w:fldCharType="end"/>
            </w:r>
          </w:hyperlink>
        </w:p>
        <w:p w14:paraId="49B6B6D8"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2" w:history="1">
            <w:r w:rsidRPr="00E83EB3">
              <w:rPr>
                <w:rStyle w:val="Hyperlink"/>
                <w:rFonts w:ascii="Times New Roman" w:hAnsi="Times New Roman" w:cs="Times New Roman"/>
                <w:b w:val="0"/>
                <w:noProof/>
              </w:rPr>
              <w:t>Biochemistry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_Toc77154342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3</w:t>
            </w:r>
            <w:r w:rsidR="00B1062C" w:rsidRPr="00E83EB3">
              <w:rPr>
                <w:rFonts w:ascii="Times New Roman" w:hAnsi="Times New Roman" w:cs="Times New Roman"/>
                <w:b w:val="0"/>
                <w:noProof/>
                <w:webHidden/>
              </w:rPr>
              <w:fldChar w:fldCharType="end"/>
            </w:r>
          </w:hyperlink>
        </w:p>
        <w:p w14:paraId="01915C4E"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3" w:history="1">
            <w:r w:rsidRPr="00E83EB3">
              <w:rPr>
                <w:rStyle w:val="Hyperlink"/>
                <w:rFonts w:ascii="Times New Roman" w:hAnsi="Times New Roman" w:cs="Times New Roman"/>
                <w:b w:val="0"/>
                <w:noProof/>
              </w:rPr>
              <w:t>COMMUNIUTY MEDICINE</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_Toc77154343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4</w:t>
            </w:r>
            <w:r w:rsidR="00B1062C" w:rsidRPr="00E83EB3">
              <w:rPr>
                <w:rFonts w:ascii="Times New Roman" w:hAnsi="Times New Roman" w:cs="Times New Roman"/>
                <w:b w:val="0"/>
                <w:noProof/>
                <w:webHidden/>
              </w:rPr>
              <w:fldChar w:fldCharType="end"/>
            </w:r>
          </w:hyperlink>
        </w:p>
        <w:p w14:paraId="408EDC06"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4" w:history="1">
            <w:r w:rsidRPr="00E83EB3">
              <w:rPr>
                <w:rStyle w:val="Hyperlink"/>
                <w:rFonts w:ascii="Times New Roman" w:eastAsia="Calibri" w:hAnsi="Times New Roman" w:cs="Times New Roman"/>
                <w:b w:val="0"/>
                <w:noProof/>
              </w:rPr>
              <w:t>LAB WORK</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_Toc77154344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4</w:t>
            </w:r>
            <w:r w:rsidR="00B1062C" w:rsidRPr="00E83EB3">
              <w:rPr>
                <w:rFonts w:ascii="Times New Roman" w:hAnsi="Times New Roman" w:cs="Times New Roman"/>
                <w:b w:val="0"/>
                <w:noProof/>
                <w:webHidden/>
              </w:rPr>
              <w:fldChar w:fldCharType="end"/>
            </w:r>
          </w:hyperlink>
        </w:p>
        <w:p w14:paraId="439BBB28" w14:textId="77777777" w:rsidR="00B54E24" w:rsidRPr="00E83EB3" w:rsidRDefault="00B54E24">
          <w:pPr>
            <w:pStyle w:val="TOC3"/>
            <w:tabs>
              <w:tab w:val="right" w:leader="dot" w:pos="9440"/>
            </w:tabs>
            <w:rPr>
              <w:rFonts w:ascii="Times New Roman" w:eastAsiaTheme="minorEastAsia" w:hAnsi="Times New Roman" w:cs="Times New Roman"/>
              <w:noProof/>
              <w:sz w:val="22"/>
              <w:szCs w:val="22"/>
            </w:rPr>
          </w:pPr>
          <w:hyperlink w:anchor="_Toc77154345" w:history="1">
            <w:r w:rsidRPr="00E83EB3">
              <w:rPr>
                <w:rStyle w:val="Hyperlink"/>
                <w:rFonts w:ascii="Times New Roman" w:eastAsia="Calibri" w:hAnsi="Times New Roman" w:cs="Times New Roman"/>
                <w:noProof/>
              </w:rPr>
              <w:t>PHYSIOLOGY PRACTICAL</w:t>
            </w:r>
            <w:r w:rsidRPr="00E83EB3">
              <w:rPr>
                <w:rFonts w:ascii="Times New Roman" w:hAnsi="Times New Roman" w:cs="Times New Roman"/>
                <w:noProof/>
                <w:webHidden/>
              </w:rPr>
              <w:tab/>
            </w:r>
            <w:r w:rsidR="00B1062C" w:rsidRPr="00E83EB3">
              <w:rPr>
                <w:rFonts w:ascii="Times New Roman" w:hAnsi="Times New Roman" w:cs="Times New Roman"/>
                <w:noProof/>
                <w:webHidden/>
              </w:rPr>
              <w:fldChar w:fldCharType="begin"/>
            </w:r>
            <w:r w:rsidRPr="00E83EB3">
              <w:rPr>
                <w:rFonts w:ascii="Times New Roman" w:hAnsi="Times New Roman" w:cs="Times New Roman"/>
                <w:noProof/>
                <w:webHidden/>
              </w:rPr>
              <w:instrText xml:space="preserve"> PAGEREF _Toc77154345 \h </w:instrText>
            </w:r>
            <w:r w:rsidR="00B1062C" w:rsidRPr="00E83EB3">
              <w:rPr>
                <w:rFonts w:ascii="Times New Roman" w:hAnsi="Times New Roman" w:cs="Times New Roman"/>
                <w:noProof/>
                <w:webHidden/>
              </w:rPr>
            </w:r>
            <w:r w:rsidR="00B1062C" w:rsidRPr="00E83EB3">
              <w:rPr>
                <w:rFonts w:ascii="Times New Roman" w:hAnsi="Times New Roman" w:cs="Times New Roman"/>
                <w:noProof/>
                <w:webHidden/>
              </w:rPr>
              <w:fldChar w:fldCharType="separate"/>
            </w:r>
            <w:r w:rsidRPr="00E83EB3">
              <w:rPr>
                <w:rFonts w:ascii="Times New Roman" w:hAnsi="Times New Roman" w:cs="Times New Roman"/>
                <w:noProof/>
                <w:webHidden/>
              </w:rPr>
              <w:t>4</w:t>
            </w:r>
            <w:r w:rsidR="00B1062C" w:rsidRPr="00E83EB3">
              <w:rPr>
                <w:rFonts w:ascii="Times New Roman" w:hAnsi="Times New Roman" w:cs="Times New Roman"/>
                <w:noProof/>
                <w:webHidden/>
              </w:rPr>
              <w:fldChar w:fldCharType="end"/>
            </w:r>
          </w:hyperlink>
        </w:p>
        <w:p w14:paraId="4867BED4"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46" w:history="1">
            <w:r w:rsidRPr="00E83EB3">
              <w:rPr>
                <w:rStyle w:val="Hyperlink"/>
                <w:rFonts w:ascii="Times New Roman" w:hAnsi="Times New Roman" w:cs="Times New Roman"/>
                <w:b w:val="0"/>
                <w:i w:val="0"/>
                <w:noProof/>
              </w:rPr>
              <w:t>THEME –III</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_Toc77154346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4F10A7ED"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47" w:history="1">
            <w:r w:rsidRPr="00E83EB3">
              <w:rPr>
                <w:rStyle w:val="Hyperlink"/>
                <w:rFonts w:ascii="Times New Roman" w:hAnsi="Times New Roman" w:cs="Times New Roman"/>
                <w:b w:val="0"/>
                <w:i w:val="0"/>
                <w:noProof/>
              </w:rPr>
              <w:t>Excessive Bleeding</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_Toc77154347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4D0711ED"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8" w:history="1">
            <w:r w:rsidRPr="00E83EB3">
              <w:rPr>
                <w:rStyle w:val="Hyperlink"/>
                <w:rFonts w:ascii="Times New Roman" w:hAnsi="Times New Roman" w:cs="Times New Roman"/>
                <w:b w:val="0"/>
                <w:noProof/>
              </w:rPr>
              <w:t>PHYSIOLOGY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_Toc77154348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w:t>
            </w:r>
            <w:r w:rsidR="00B1062C" w:rsidRPr="00E83EB3">
              <w:rPr>
                <w:rFonts w:ascii="Times New Roman" w:hAnsi="Times New Roman" w:cs="Times New Roman"/>
                <w:b w:val="0"/>
                <w:noProof/>
                <w:webHidden/>
              </w:rPr>
              <w:fldChar w:fldCharType="end"/>
            </w:r>
          </w:hyperlink>
        </w:p>
        <w:p w14:paraId="2347A158"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49" w:history="1">
            <w:r w:rsidRPr="00E83EB3">
              <w:rPr>
                <w:rStyle w:val="Hyperlink"/>
                <w:rFonts w:ascii="Times New Roman" w:hAnsi="Times New Roman" w:cs="Times New Roman"/>
                <w:b w:val="0"/>
                <w:noProof/>
              </w:rPr>
              <w:t>Pharmacology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_Toc77154349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2</w:t>
            </w:r>
            <w:r w:rsidR="00B1062C" w:rsidRPr="00E83EB3">
              <w:rPr>
                <w:rFonts w:ascii="Times New Roman" w:hAnsi="Times New Roman" w:cs="Times New Roman"/>
                <w:b w:val="0"/>
                <w:noProof/>
                <w:webHidden/>
              </w:rPr>
              <w:fldChar w:fldCharType="end"/>
            </w:r>
          </w:hyperlink>
        </w:p>
        <w:p w14:paraId="0E056432"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50" w:history="1">
            <w:r w:rsidRPr="00E83EB3">
              <w:rPr>
                <w:rStyle w:val="Hyperlink"/>
                <w:rFonts w:ascii="Times New Roman" w:eastAsia="Calibri" w:hAnsi="Times New Roman" w:cs="Times New Roman"/>
                <w:b w:val="0"/>
                <w:noProof/>
              </w:rPr>
              <w:t>LAB WORK</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_Toc77154350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2</w:t>
            </w:r>
            <w:r w:rsidR="00B1062C" w:rsidRPr="00E83EB3">
              <w:rPr>
                <w:rFonts w:ascii="Times New Roman" w:hAnsi="Times New Roman" w:cs="Times New Roman"/>
                <w:b w:val="0"/>
                <w:noProof/>
                <w:webHidden/>
              </w:rPr>
              <w:fldChar w:fldCharType="end"/>
            </w:r>
          </w:hyperlink>
        </w:p>
        <w:p w14:paraId="7FE1809E"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51" w:history="1">
            <w:r w:rsidRPr="00E83EB3">
              <w:rPr>
                <w:rStyle w:val="Hyperlink"/>
                <w:rFonts w:ascii="Times New Roman" w:hAnsi="Times New Roman" w:cs="Times New Roman"/>
                <w:b w:val="0"/>
                <w:i w:val="0"/>
                <w:noProof/>
              </w:rPr>
              <w:t>THEME –IV</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_Toc77154351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09101EEB"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52" w:history="1">
            <w:r w:rsidRPr="00E83EB3">
              <w:rPr>
                <w:rStyle w:val="Hyperlink"/>
                <w:rFonts w:ascii="Times New Roman" w:hAnsi="Times New Roman" w:cs="Times New Roman"/>
                <w:b w:val="0"/>
                <w:i w:val="0"/>
                <w:noProof/>
              </w:rPr>
              <w:t>Transfusion Reaction</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_Toc77154352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4A7ED80A"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53" w:history="1">
            <w:r w:rsidRPr="00E83EB3">
              <w:rPr>
                <w:rStyle w:val="Hyperlink"/>
                <w:rFonts w:ascii="Times New Roman" w:hAnsi="Times New Roman" w:cs="Times New Roman"/>
                <w:b w:val="0"/>
                <w:noProof/>
              </w:rPr>
              <w:t>PHYSIOLOGY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_Toc77154353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w:t>
            </w:r>
            <w:r w:rsidR="00B1062C" w:rsidRPr="00E83EB3">
              <w:rPr>
                <w:rFonts w:ascii="Times New Roman" w:hAnsi="Times New Roman" w:cs="Times New Roman"/>
                <w:b w:val="0"/>
                <w:noProof/>
                <w:webHidden/>
              </w:rPr>
              <w:fldChar w:fldCharType="end"/>
            </w:r>
          </w:hyperlink>
        </w:p>
        <w:p w14:paraId="7F32DA16"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54" w:history="1">
            <w:r w:rsidRPr="00E83EB3">
              <w:rPr>
                <w:rStyle w:val="Hyperlink"/>
                <w:rFonts w:ascii="Times New Roman" w:hAnsi="Times New Roman" w:cs="Times New Roman"/>
                <w:b w:val="0"/>
                <w:noProof/>
              </w:rPr>
              <w:t>Forensic Medicine</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_Toc77154354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w:t>
            </w:r>
            <w:r w:rsidR="00B1062C" w:rsidRPr="00E83EB3">
              <w:rPr>
                <w:rFonts w:ascii="Times New Roman" w:hAnsi="Times New Roman" w:cs="Times New Roman"/>
                <w:b w:val="0"/>
                <w:noProof/>
                <w:webHidden/>
              </w:rPr>
              <w:fldChar w:fldCharType="end"/>
            </w:r>
          </w:hyperlink>
        </w:p>
        <w:p w14:paraId="5CE571C1"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55" w:history="1">
            <w:r w:rsidRPr="00E83EB3">
              <w:rPr>
                <w:rStyle w:val="Hyperlink"/>
                <w:rFonts w:ascii="Times New Roman" w:hAnsi="Times New Roman" w:cs="Times New Roman"/>
                <w:b w:val="0"/>
                <w:noProof/>
              </w:rPr>
              <w:t>COMMUNITY MEDICINE</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_Toc77154355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2</w:t>
            </w:r>
            <w:r w:rsidR="00B1062C" w:rsidRPr="00E83EB3">
              <w:rPr>
                <w:rFonts w:ascii="Times New Roman" w:hAnsi="Times New Roman" w:cs="Times New Roman"/>
                <w:b w:val="0"/>
                <w:noProof/>
                <w:webHidden/>
              </w:rPr>
              <w:fldChar w:fldCharType="end"/>
            </w:r>
          </w:hyperlink>
        </w:p>
        <w:p w14:paraId="6949EB60"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56" w:history="1">
            <w:r w:rsidRPr="00E83EB3">
              <w:rPr>
                <w:rStyle w:val="Hyperlink"/>
                <w:rFonts w:ascii="Times New Roman" w:hAnsi="Times New Roman" w:cs="Times New Roman"/>
                <w:b w:val="0"/>
                <w:noProof/>
              </w:rPr>
              <w:t>LAB WORK (Physiology Practical)</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_Toc77154356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2</w:t>
            </w:r>
            <w:r w:rsidR="00B1062C" w:rsidRPr="00E83EB3">
              <w:rPr>
                <w:rFonts w:ascii="Times New Roman" w:hAnsi="Times New Roman" w:cs="Times New Roman"/>
                <w:b w:val="0"/>
                <w:noProof/>
                <w:webHidden/>
              </w:rPr>
              <w:fldChar w:fldCharType="end"/>
            </w:r>
          </w:hyperlink>
        </w:p>
        <w:p w14:paraId="53D7C227" w14:textId="77777777" w:rsidR="00B54E24" w:rsidRPr="00E83EB3" w:rsidRDefault="00B54E24">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57" w:history="1">
            <w:r w:rsidRPr="00E83EB3">
              <w:rPr>
                <w:rStyle w:val="Hyperlink"/>
                <w:rFonts w:ascii="Times New Roman" w:hAnsi="Times New Roman" w:cs="Times New Roman"/>
                <w:b w:val="0"/>
                <w:i w:val="0"/>
                <w:noProof/>
              </w:rPr>
              <w:t>List of Mentors</w:t>
            </w:r>
            <w:r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Pr="00E83EB3">
              <w:rPr>
                <w:rFonts w:ascii="Times New Roman" w:hAnsi="Times New Roman" w:cs="Times New Roman"/>
                <w:b w:val="0"/>
                <w:i w:val="0"/>
                <w:noProof/>
                <w:webHidden/>
              </w:rPr>
              <w:instrText xml:space="preserve"> PAGEREF _Toc77154357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17402AD0" w14:textId="7E1FA12C" w:rsidR="00B54E24" w:rsidRPr="00E83EB3" w:rsidRDefault="000C6FAB">
          <w:pPr>
            <w:pStyle w:val="TOC1"/>
            <w:tabs>
              <w:tab w:val="right" w:leader="dot" w:pos="9440"/>
            </w:tabs>
            <w:rPr>
              <w:rFonts w:ascii="Times New Roman" w:eastAsiaTheme="minorEastAsia" w:hAnsi="Times New Roman" w:cs="Times New Roman"/>
              <w:b w:val="0"/>
              <w:bCs w:val="0"/>
              <w:i w:val="0"/>
              <w:iCs w:val="0"/>
              <w:noProof/>
              <w:sz w:val="22"/>
              <w:szCs w:val="22"/>
            </w:rPr>
          </w:pPr>
          <w:hyperlink w:anchor="_Toc77154358" w:history="1">
            <w:r w:rsidRPr="00E83EB3">
              <w:rPr>
                <w:rStyle w:val="Hyperlink"/>
                <w:rFonts w:ascii="Times New Roman" w:hAnsi="Times New Roman" w:cs="Times New Roman"/>
                <w:b w:val="0"/>
                <w:i w:val="0"/>
                <w:noProof/>
              </w:rPr>
              <w:t xml:space="preserve">PRIME MEDICAL AND DENTAL COLLEGE </w:t>
            </w:r>
            <w:r w:rsidR="00B54E24" w:rsidRPr="00E83EB3">
              <w:rPr>
                <w:rStyle w:val="Hyperlink"/>
                <w:rFonts w:ascii="Times New Roman" w:hAnsi="Times New Roman" w:cs="Times New Roman"/>
                <w:b w:val="0"/>
                <w:i w:val="0"/>
                <w:noProof/>
              </w:rPr>
              <w:t xml:space="preserve"> Faculty</w:t>
            </w:r>
            <w:r w:rsidR="00B54E24" w:rsidRPr="00E83EB3">
              <w:rPr>
                <w:rFonts w:ascii="Times New Roman" w:hAnsi="Times New Roman" w:cs="Times New Roman"/>
                <w:b w:val="0"/>
                <w:i w:val="0"/>
                <w:noProof/>
                <w:webHidden/>
              </w:rPr>
              <w:tab/>
            </w:r>
            <w:r w:rsidR="00B1062C" w:rsidRPr="00E83EB3">
              <w:rPr>
                <w:rFonts w:ascii="Times New Roman" w:hAnsi="Times New Roman" w:cs="Times New Roman"/>
                <w:b w:val="0"/>
                <w:i w:val="0"/>
                <w:noProof/>
                <w:webHidden/>
              </w:rPr>
              <w:fldChar w:fldCharType="begin"/>
            </w:r>
            <w:r w:rsidR="00B54E24" w:rsidRPr="00E83EB3">
              <w:rPr>
                <w:rFonts w:ascii="Times New Roman" w:hAnsi="Times New Roman" w:cs="Times New Roman"/>
                <w:b w:val="0"/>
                <w:i w:val="0"/>
                <w:noProof/>
                <w:webHidden/>
              </w:rPr>
              <w:instrText xml:space="preserve"> PAGEREF _Toc77154358 \h </w:instrText>
            </w:r>
            <w:r w:rsidR="00B1062C" w:rsidRPr="00E83EB3">
              <w:rPr>
                <w:rFonts w:ascii="Times New Roman" w:hAnsi="Times New Roman" w:cs="Times New Roman"/>
                <w:b w:val="0"/>
                <w:i w:val="0"/>
                <w:noProof/>
                <w:webHidden/>
              </w:rPr>
            </w:r>
            <w:r w:rsidR="00B1062C" w:rsidRPr="00E83EB3">
              <w:rPr>
                <w:rFonts w:ascii="Times New Roman" w:hAnsi="Times New Roman" w:cs="Times New Roman"/>
                <w:b w:val="0"/>
                <w:i w:val="0"/>
                <w:noProof/>
                <w:webHidden/>
              </w:rPr>
              <w:fldChar w:fldCharType="separate"/>
            </w:r>
            <w:r w:rsidR="00B54E24" w:rsidRPr="00E83EB3">
              <w:rPr>
                <w:rFonts w:ascii="Times New Roman" w:hAnsi="Times New Roman" w:cs="Times New Roman"/>
                <w:b w:val="0"/>
                <w:i w:val="0"/>
                <w:noProof/>
                <w:webHidden/>
              </w:rPr>
              <w:t>1</w:t>
            </w:r>
            <w:r w:rsidR="00B1062C" w:rsidRPr="00E83EB3">
              <w:rPr>
                <w:rFonts w:ascii="Times New Roman" w:hAnsi="Times New Roman" w:cs="Times New Roman"/>
                <w:b w:val="0"/>
                <w:i w:val="0"/>
                <w:noProof/>
                <w:webHidden/>
              </w:rPr>
              <w:fldChar w:fldCharType="end"/>
            </w:r>
          </w:hyperlink>
        </w:p>
        <w:p w14:paraId="13B71C78"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59" w:history="1">
            <w:r w:rsidRPr="00E83EB3">
              <w:rPr>
                <w:rStyle w:val="Hyperlink"/>
                <w:rFonts w:ascii="Times New Roman" w:hAnsi="Times New Roman" w:cs="Times New Roman"/>
                <w:b w:val="0"/>
                <w:noProof/>
              </w:rPr>
              <w:t>Departments Faculty: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_Toc77154359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1</w:t>
            </w:r>
            <w:r w:rsidR="00B1062C" w:rsidRPr="00E83EB3">
              <w:rPr>
                <w:rFonts w:ascii="Times New Roman" w:hAnsi="Times New Roman" w:cs="Times New Roman"/>
                <w:b w:val="0"/>
                <w:noProof/>
                <w:webHidden/>
              </w:rPr>
              <w:fldChar w:fldCharType="end"/>
            </w:r>
          </w:hyperlink>
        </w:p>
        <w:p w14:paraId="72CBF631" w14:textId="77777777" w:rsidR="00B54E24" w:rsidRPr="00E83EB3" w:rsidRDefault="00B54E24">
          <w:pPr>
            <w:pStyle w:val="TOC2"/>
            <w:tabs>
              <w:tab w:val="right" w:leader="dot" w:pos="9440"/>
            </w:tabs>
            <w:rPr>
              <w:rFonts w:ascii="Times New Roman" w:eastAsiaTheme="minorEastAsia" w:hAnsi="Times New Roman" w:cs="Times New Roman"/>
              <w:b w:val="0"/>
              <w:bCs w:val="0"/>
              <w:noProof/>
              <w:szCs w:val="22"/>
            </w:rPr>
          </w:pPr>
          <w:hyperlink w:anchor="_Toc77154360" w:history="1">
            <w:r w:rsidRPr="00E83EB3">
              <w:rPr>
                <w:rStyle w:val="Hyperlink"/>
                <w:rFonts w:ascii="Times New Roman" w:hAnsi="Times New Roman" w:cs="Times New Roman"/>
                <w:b w:val="0"/>
                <w:noProof/>
              </w:rPr>
              <w:t>Clinical Faculty</w:t>
            </w:r>
            <w:r w:rsidRPr="00E83EB3">
              <w:rPr>
                <w:rFonts w:ascii="Times New Roman" w:hAnsi="Times New Roman" w:cs="Times New Roman"/>
                <w:b w:val="0"/>
                <w:noProof/>
                <w:webHidden/>
              </w:rPr>
              <w:tab/>
            </w:r>
            <w:r w:rsidR="00B1062C" w:rsidRPr="00E83EB3">
              <w:rPr>
                <w:rFonts w:ascii="Times New Roman" w:hAnsi="Times New Roman" w:cs="Times New Roman"/>
                <w:b w:val="0"/>
                <w:noProof/>
                <w:webHidden/>
              </w:rPr>
              <w:fldChar w:fldCharType="begin"/>
            </w:r>
            <w:r w:rsidRPr="00E83EB3">
              <w:rPr>
                <w:rFonts w:ascii="Times New Roman" w:hAnsi="Times New Roman" w:cs="Times New Roman"/>
                <w:b w:val="0"/>
                <w:noProof/>
                <w:webHidden/>
              </w:rPr>
              <w:instrText xml:space="preserve"> PAGEREF _Toc77154360 \h </w:instrText>
            </w:r>
            <w:r w:rsidR="00B1062C" w:rsidRPr="00E83EB3">
              <w:rPr>
                <w:rFonts w:ascii="Times New Roman" w:hAnsi="Times New Roman" w:cs="Times New Roman"/>
                <w:b w:val="0"/>
                <w:noProof/>
                <w:webHidden/>
              </w:rPr>
            </w:r>
            <w:r w:rsidR="00B1062C" w:rsidRPr="00E83EB3">
              <w:rPr>
                <w:rFonts w:ascii="Times New Roman" w:hAnsi="Times New Roman" w:cs="Times New Roman"/>
                <w:b w:val="0"/>
                <w:noProof/>
                <w:webHidden/>
              </w:rPr>
              <w:fldChar w:fldCharType="separate"/>
            </w:r>
            <w:r w:rsidRPr="00E83EB3">
              <w:rPr>
                <w:rFonts w:ascii="Times New Roman" w:hAnsi="Times New Roman" w:cs="Times New Roman"/>
                <w:b w:val="0"/>
                <w:noProof/>
                <w:webHidden/>
              </w:rPr>
              <w:t>3</w:t>
            </w:r>
            <w:r w:rsidR="00B1062C" w:rsidRPr="00E83EB3">
              <w:rPr>
                <w:rFonts w:ascii="Times New Roman" w:hAnsi="Times New Roman" w:cs="Times New Roman"/>
                <w:b w:val="0"/>
                <w:noProof/>
                <w:webHidden/>
              </w:rPr>
              <w:fldChar w:fldCharType="end"/>
            </w:r>
          </w:hyperlink>
        </w:p>
        <w:p w14:paraId="15B0A466" w14:textId="77777777" w:rsidR="009300E2" w:rsidRPr="00E83EB3" w:rsidRDefault="00B1062C">
          <w:pPr>
            <w:rPr>
              <w:rFonts w:ascii="Times New Roman" w:hAnsi="Times New Roman" w:cs="Times New Roman"/>
            </w:rPr>
          </w:pPr>
          <w:r w:rsidRPr="00E83EB3">
            <w:rPr>
              <w:rFonts w:ascii="Times New Roman" w:hAnsi="Times New Roman" w:cs="Times New Roman"/>
            </w:rPr>
            <w:fldChar w:fldCharType="end"/>
          </w:r>
        </w:p>
      </w:sdtContent>
    </w:sdt>
    <w:p w14:paraId="349F946D" w14:textId="77777777" w:rsidR="00423DDD" w:rsidRPr="00E83EB3" w:rsidRDefault="00423DDD" w:rsidP="00F22525">
      <w:pPr>
        <w:pStyle w:val="TOCHeading"/>
        <w:rPr>
          <w:rFonts w:ascii="Times New Roman" w:hAnsi="Times New Roman" w:cs="Times New Roman"/>
        </w:rPr>
      </w:pPr>
    </w:p>
    <w:p w14:paraId="690DFC5A" w14:textId="77777777" w:rsidR="00423DDD" w:rsidRPr="00E83EB3" w:rsidRDefault="00423DDD" w:rsidP="00423DDD">
      <w:pPr>
        <w:rPr>
          <w:rFonts w:ascii="Times New Roman" w:hAnsi="Times New Roman" w:cs="Times New Roman"/>
        </w:rPr>
      </w:pPr>
    </w:p>
    <w:p w14:paraId="5896F1F8" w14:textId="77777777" w:rsidR="00423DDD" w:rsidRPr="00E83EB3" w:rsidRDefault="00423DDD" w:rsidP="00423DDD">
      <w:pPr>
        <w:rPr>
          <w:rFonts w:ascii="Times New Roman" w:hAnsi="Times New Roman" w:cs="Times New Roman"/>
        </w:rPr>
      </w:pPr>
    </w:p>
    <w:p w14:paraId="31CD98CD" w14:textId="77777777" w:rsidR="00423DDD" w:rsidRPr="00E83EB3" w:rsidRDefault="00423DDD" w:rsidP="00423DDD">
      <w:pPr>
        <w:rPr>
          <w:rFonts w:ascii="Times New Roman" w:hAnsi="Times New Roman" w:cs="Times New Roman"/>
        </w:rPr>
      </w:pPr>
    </w:p>
    <w:p w14:paraId="376BC4EB" w14:textId="77777777" w:rsidR="00423DDD" w:rsidRPr="00E83EB3" w:rsidRDefault="00423DDD" w:rsidP="00423DDD">
      <w:pPr>
        <w:rPr>
          <w:rFonts w:ascii="Times New Roman" w:hAnsi="Times New Roman" w:cs="Times New Roman"/>
        </w:rPr>
      </w:pPr>
    </w:p>
    <w:p w14:paraId="3C6E3A0C" w14:textId="77777777" w:rsidR="00423DDD" w:rsidRPr="00E83EB3" w:rsidRDefault="00423DDD" w:rsidP="00423DDD">
      <w:pPr>
        <w:rPr>
          <w:rFonts w:ascii="Times New Roman" w:hAnsi="Times New Roman" w:cs="Times New Roman"/>
        </w:rPr>
      </w:pPr>
    </w:p>
    <w:p w14:paraId="6BB5AD8E" w14:textId="77777777" w:rsidR="00423DDD" w:rsidRPr="00E83EB3" w:rsidRDefault="00423DDD" w:rsidP="00423DDD">
      <w:pPr>
        <w:rPr>
          <w:rFonts w:ascii="Times New Roman" w:hAnsi="Times New Roman" w:cs="Times New Roman"/>
        </w:rPr>
      </w:pPr>
    </w:p>
    <w:p w14:paraId="33D02091" w14:textId="77777777" w:rsidR="00423DDD" w:rsidRPr="00E83EB3" w:rsidRDefault="00423DDD" w:rsidP="00423DDD">
      <w:pPr>
        <w:rPr>
          <w:rFonts w:ascii="Times New Roman" w:hAnsi="Times New Roman" w:cs="Times New Roman"/>
        </w:rPr>
      </w:pPr>
    </w:p>
    <w:p w14:paraId="527E1771" w14:textId="77777777" w:rsidR="00423DDD" w:rsidRPr="00E83EB3" w:rsidRDefault="00423DDD" w:rsidP="00423DDD">
      <w:pPr>
        <w:rPr>
          <w:rFonts w:ascii="Times New Roman" w:hAnsi="Times New Roman" w:cs="Times New Roman"/>
        </w:rPr>
      </w:pPr>
    </w:p>
    <w:p w14:paraId="4A562FCE" w14:textId="77777777" w:rsidR="00423DDD" w:rsidRPr="00E83EB3" w:rsidRDefault="00423DDD" w:rsidP="00423DDD">
      <w:pPr>
        <w:rPr>
          <w:rFonts w:ascii="Times New Roman" w:hAnsi="Times New Roman" w:cs="Times New Roman"/>
        </w:rPr>
      </w:pPr>
    </w:p>
    <w:p w14:paraId="6774BEEF" w14:textId="77777777" w:rsidR="00423DDD" w:rsidRPr="00E83EB3" w:rsidRDefault="00423DDD" w:rsidP="00423DDD">
      <w:pPr>
        <w:rPr>
          <w:rFonts w:ascii="Times New Roman" w:hAnsi="Times New Roman" w:cs="Times New Roman"/>
        </w:rPr>
      </w:pPr>
    </w:p>
    <w:p w14:paraId="04CDD382" w14:textId="77777777" w:rsidR="00423DDD" w:rsidRPr="00E83EB3" w:rsidRDefault="00423DDD" w:rsidP="00423DDD">
      <w:pPr>
        <w:rPr>
          <w:rFonts w:ascii="Times New Roman" w:hAnsi="Times New Roman" w:cs="Times New Roman"/>
        </w:rPr>
      </w:pPr>
    </w:p>
    <w:p w14:paraId="6737DF4B" w14:textId="77777777" w:rsidR="00423DDD" w:rsidRPr="00E83EB3" w:rsidRDefault="00423DDD" w:rsidP="00423DDD">
      <w:pPr>
        <w:rPr>
          <w:rFonts w:ascii="Times New Roman" w:hAnsi="Times New Roman" w:cs="Times New Roman"/>
        </w:rPr>
      </w:pPr>
    </w:p>
    <w:p w14:paraId="657E1B82" w14:textId="77777777" w:rsidR="00423DDD" w:rsidRPr="00E83EB3" w:rsidRDefault="00423DDD" w:rsidP="00423DDD">
      <w:pPr>
        <w:rPr>
          <w:rFonts w:ascii="Times New Roman" w:hAnsi="Times New Roman" w:cs="Times New Roman"/>
        </w:rPr>
      </w:pPr>
    </w:p>
    <w:p w14:paraId="31F22D35" w14:textId="77777777" w:rsidR="00423DDD" w:rsidRDefault="00423DDD" w:rsidP="00423DDD">
      <w:pPr>
        <w:rPr>
          <w:rFonts w:ascii="Times New Roman" w:hAnsi="Times New Roman" w:cs="Times New Roman"/>
        </w:rPr>
      </w:pPr>
    </w:p>
    <w:p w14:paraId="1F357BEE" w14:textId="77777777" w:rsidR="00381341" w:rsidRPr="00E83EB3" w:rsidRDefault="00381341" w:rsidP="00423DDD">
      <w:pPr>
        <w:rPr>
          <w:rFonts w:ascii="Times New Roman" w:hAnsi="Times New Roman" w:cs="Times New Roman"/>
        </w:rPr>
      </w:pPr>
    </w:p>
    <w:p w14:paraId="32BD2212" w14:textId="77777777" w:rsidR="000772FC" w:rsidRPr="00E83EB3" w:rsidRDefault="000772FC" w:rsidP="009300E2">
      <w:pPr>
        <w:rPr>
          <w:rFonts w:ascii="Times New Roman" w:hAnsi="Times New Roman" w:cs="Times New Roman"/>
        </w:rPr>
      </w:pPr>
      <w:bookmarkStart w:id="0" w:name="_Toc26171483"/>
    </w:p>
    <w:p w14:paraId="1CD0E1E3" w14:textId="77777777" w:rsidR="000772FC" w:rsidRPr="00E83EB3" w:rsidRDefault="000772FC" w:rsidP="00F22525">
      <w:pPr>
        <w:pStyle w:val="Heading1"/>
        <w:rPr>
          <w:rFonts w:ascii="Times New Roman" w:hAnsi="Times New Roman" w:cs="Times New Roman"/>
        </w:rPr>
      </w:pPr>
      <w:bookmarkStart w:id="1" w:name="_Toc77154318"/>
      <w:r w:rsidRPr="00E83EB3">
        <w:rPr>
          <w:rFonts w:ascii="Times New Roman" w:hAnsi="Times New Roman" w:cs="Times New Roman"/>
        </w:rPr>
        <w:lastRenderedPageBreak/>
        <w:t>Introduction to the Module</w:t>
      </w:r>
      <w:bookmarkEnd w:id="1"/>
    </w:p>
    <w:p w14:paraId="147670AC" w14:textId="77777777" w:rsidR="000772FC" w:rsidRPr="00E83EB3" w:rsidRDefault="000772FC" w:rsidP="00C91E7B">
      <w:pPr>
        <w:jc w:val="both"/>
        <w:rPr>
          <w:rFonts w:ascii="Times New Roman" w:hAnsi="Times New Roman" w:cs="Times New Roman"/>
        </w:rPr>
      </w:pPr>
    </w:p>
    <w:p w14:paraId="1ECD3A99" w14:textId="1B020602" w:rsidR="000772FC" w:rsidRPr="00E83EB3" w:rsidRDefault="000772FC" w:rsidP="00C91E7B">
      <w:pPr>
        <w:jc w:val="both"/>
        <w:rPr>
          <w:rFonts w:ascii="Times New Roman" w:hAnsi="Times New Roman" w:cs="Times New Roman"/>
        </w:rPr>
      </w:pPr>
      <w:r w:rsidRPr="00E83EB3">
        <w:rPr>
          <w:rFonts w:ascii="Times New Roman" w:hAnsi="Times New Roman" w:cs="Times New Roman"/>
        </w:rPr>
        <w:t xml:space="preserve">The </w:t>
      </w:r>
      <w:r w:rsidR="000C6FAB" w:rsidRPr="00E83EB3">
        <w:rPr>
          <w:rFonts w:ascii="Times New Roman" w:hAnsi="Times New Roman" w:cs="Times New Roman"/>
        </w:rPr>
        <w:t xml:space="preserve">Prime Medical and Dental College </w:t>
      </w:r>
      <w:r w:rsidRPr="00E83EB3">
        <w:rPr>
          <w:rFonts w:ascii="Times New Roman" w:hAnsi="Times New Roman" w:cs="Times New Roman"/>
        </w:rPr>
        <w:t xml:space="preserve">Foundation Module is designed to provide guidance on the orientation sessions to the newly arrived medical students. Moreover, the module is aligned to the general outcomes required at the exit level and includes introductory sessions of preventive medicine, communication skills, professionalism, </w:t>
      </w:r>
      <w:r w:rsidR="002A6776" w:rsidRPr="00E83EB3">
        <w:rPr>
          <w:rFonts w:ascii="Times New Roman" w:hAnsi="Times New Roman" w:cs="Times New Roman"/>
        </w:rPr>
        <w:t>self-management</w:t>
      </w:r>
      <w:r w:rsidRPr="00E83EB3">
        <w:rPr>
          <w:rFonts w:ascii="Times New Roman" w:hAnsi="Times New Roman" w:cs="Times New Roman"/>
        </w:rPr>
        <w:t xml:space="preserve"> and developing scholarly skills. The module committee will facilitate the students with any issue that they have, while settling down in the new environment. </w:t>
      </w:r>
    </w:p>
    <w:p w14:paraId="424DB754" w14:textId="77777777" w:rsidR="000772FC" w:rsidRPr="00E83EB3" w:rsidRDefault="000772FC" w:rsidP="00EB6E70">
      <w:pPr>
        <w:rPr>
          <w:rFonts w:ascii="Times New Roman" w:hAnsi="Times New Roman" w:cs="Times New Roman"/>
        </w:rPr>
      </w:pPr>
    </w:p>
    <w:p w14:paraId="3A7EF0C0" w14:textId="77777777" w:rsidR="00EB6E70" w:rsidRPr="00E83EB3" w:rsidRDefault="00EB6E70" w:rsidP="00EB6E70">
      <w:pPr>
        <w:rPr>
          <w:rFonts w:ascii="Times New Roman" w:hAnsi="Times New Roman" w:cs="Times New Roman"/>
        </w:rPr>
      </w:pPr>
    </w:p>
    <w:p w14:paraId="2FDEB624" w14:textId="77777777" w:rsidR="00A172A9" w:rsidRPr="00BB5BD9" w:rsidRDefault="00A172A9" w:rsidP="00BB5BD9">
      <w:pPr>
        <w:pStyle w:val="Heading3"/>
      </w:pPr>
      <w:r w:rsidRPr="00BB5BD9">
        <w:rPr>
          <w:rStyle w:val="Strong"/>
        </w:rPr>
        <w:t>MODULE COMMITTEE COMPOSITION</w:t>
      </w:r>
    </w:p>
    <w:tbl>
      <w:tblPr>
        <w:tblStyle w:val="TableGrid"/>
        <w:tblW w:w="10598" w:type="dxa"/>
        <w:tblLook w:val="04A0" w:firstRow="1" w:lastRow="0" w:firstColumn="1" w:lastColumn="0" w:noHBand="0" w:noVBand="1"/>
      </w:tblPr>
      <w:tblGrid>
        <w:gridCol w:w="869"/>
        <w:gridCol w:w="4070"/>
        <w:gridCol w:w="2179"/>
        <w:gridCol w:w="3480"/>
      </w:tblGrid>
      <w:tr w:rsidR="00A172A9" w:rsidRPr="002A6776" w14:paraId="554A9233" w14:textId="77777777" w:rsidTr="002A6776">
        <w:trPr>
          <w:trHeight w:val="477"/>
        </w:trPr>
        <w:tc>
          <w:tcPr>
            <w:tcW w:w="0" w:type="auto"/>
            <w:hideMark/>
          </w:tcPr>
          <w:p w14:paraId="0DFE46BE" w14:textId="77777777" w:rsidR="00A172A9" w:rsidRPr="002A6776" w:rsidRDefault="00A172A9" w:rsidP="007717A6">
            <w:pPr>
              <w:jc w:val="center"/>
              <w:rPr>
                <w:rFonts w:ascii="Times New Roman" w:hAnsi="Times New Roman" w:cs="Times New Roman"/>
                <w:b/>
                <w:bCs/>
                <w:sz w:val="24"/>
                <w:szCs w:val="24"/>
              </w:rPr>
            </w:pPr>
            <w:r w:rsidRPr="002A6776">
              <w:rPr>
                <w:rStyle w:val="Strong"/>
                <w:rFonts w:ascii="Times New Roman" w:hAnsi="Times New Roman" w:cs="Times New Roman"/>
                <w:szCs w:val="24"/>
              </w:rPr>
              <w:t>Sr. No.</w:t>
            </w:r>
          </w:p>
        </w:tc>
        <w:tc>
          <w:tcPr>
            <w:tcW w:w="0" w:type="auto"/>
            <w:hideMark/>
          </w:tcPr>
          <w:p w14:paraId="6EEC9B52" w14:textId="77777777" w:rsidR="00A172A9" w:rsidRPr="002A6776" w:rsidRDefault="00A172A9" w:rsidP="007717A6">
            <w:pPr>
              <w:jc w:val="center"/>
              <w:rPr>
                <w:rFonts w:ascii="Times New Roman" w:hAnsi="Times New Roman" w:cs="Times New Roman"/>
                <w:b/>
                <w:bCs/>
                <w:sz w:val="24"/>
                <w:szCs w:val="24"/>
              </w:rPr>
            </w:pPr>
            <w:r w:rsidRPr="002A6776">
              <w:rPr>
                <w:rStyle w:val="Strong"/>
                <w:rFonts w:ascii="Times New Roman" w:hAnsi="Times New Roman" w:cs="Times New Roman"/>
                <w:szCs w:val="24"/>
              </w:rPr>
              <w:t>Name</w:t>
            </w:r>
          </w:p>
        </w:tc>
        <w:tc>
          <w:tcPr>
            <w:tcW w:w="0" w:type="auto"/>
            <w:hideMark/>
          </w:tcPr>
          <w:p w14:paraId="060F90C1" w14:textId="77777777" w:rsidR="00A172A9" w:rsidRPr="002A6776" w:rsidRDefault="00A172A9" w:rsidP="007717A6">
            <w:pPr>
              <w:jc w:val="center"/>
              <w:rPr>
                <w:rFonts w:ascii="Times New Roman" w:hAnsi="Times New Roman" w:cs="Times New Roman"/>
                <w:b/>
                <w:bCs/>
                <w:sz w:val="24"/>
                <w:szCs w:val="24"/>
              </w:rPr>
            </w:pPr>
            <w:r w:rsidRPr="002A6776">
              <w:rPr>
                <w:rStyle w:val="Strong"/>
                <w:rFonts w:ascii="Times New Roman" w:hAnsi="Times New Roman" w:cs="Times New Roman"/>
                <w:szCs w:val="24"/>
              </w:rPr>
              <w:t>Committee Role</w:t>
            </w:r>
          </w:p>
        </w:tc>
        <w:tc>
          <w:tcPr>
            <w:tcW w:w="0" w:type="auto"/>
            <w:hideMark/>
          </w:tcPr>
          <w:p w14:paraId="1E30E840" w14:textId="77777777" w:rsidR="00A172A9" w:rsidRPr="002A6776" w:rsidRDefault="00A172A9" w:rsidP="007717A6">
            <w:pPr>
              <w:jc w:val="center"/>
              <w:rPr>
                <w:rFonts w:ascii="Times New Roman" w:hAnsi="Times New Roman" w:cs="Times New Roman"/>
                <w:b/>
                <w:bCs/>
                <w:sz w:val="24"/>
                <w:szCs w:val="24"/>
              </w:rPr>
            </w:pPr>
            <w:r w:rsidRPr="002A6776">
              <w:rPr>
                <w:rStyle w:val="Strong"/>
                <w:rFonts w:ascii="Times New Roman" w:hAnsi="Times New Roman" w:cs="Times New Roman"/>
                <w:szCs w:val="24"/>
              </w:rPr>
              <w:t>Department</w:t>
            </w:r>
          </w:p>
        </w:tc>
      </w:tr>
      <w:tr w:rsidR="00A172A9" w:rsidRPr="002A6776" w14:paraId="10C96EBB" w14:textId="77777777" w:rsidTr="002A6776">
        <w:trPr>
          <w:trHeight w:val="477"/>
        </w:trPr>
        <w:tc>
          <w:tcPr>
            <w:tcW w:w="0" w:type="auto"/>
            <w:hideMark/>
          </w:tcPr>
          <w:p w14:paraId="28D79C26"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w:t>
            </w:r>
          </w:p>
        </w:tc>
        <w:tc>
          <w:tcPr>
            <w:tcW w:w="0" w:type="auto"/>
            <w:hideMark/>
          </w:tcPr>
          <w:p w14:paraId="728E2DAD"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Prof. Sadia Anjum</w:t>
            </w:r>
          </w:p>
        </w:tc>
        <w:tc>
          <w:tcPr>
            <w:tcW w:w="0" w:type="auto"/>
            <w:hideMark/>
          </w:tcPr>
          <w:p w14:paraId="537B37D0"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Module Lead</w:t>
            </w:r>
          </w:p>
        </w:tc>
        <w:tc>
          <w:tcPr>
            <w:tcW w:w="0" w:type="auto"/>
            <w:hideMark/>
          </w:tcPr>
          <w:p w14:paraId="39190B0B"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Biochemistry</w:t>
            </w:r>
          </w:p>
        </w:tc>
      </w:tr>
      <w:tr w:rsidR="00A172A9" w:rsidRPr="002A6776" w14:paraId="1EA0381C" w14:textId="77777777" w:rsidTr="002A6776">
        <w:trPr>
          <w:trHeight w:val="477"/>
        </w:trPr>
        <w:tc>
          <w:tcPr>
            <w:tcW w:w="0" w:type="auto"/>
            <w:hideMark/>
          </w:tcPr>
          <w:p w14:paraId="1AA9A539"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w:t>
            </w:r>
          </w:p>
        </w:tc>
        <w:tc>
          <w:tcPr>
            <w:tcW w:w="0" w:type="auto"/>
            <w:hideMark/>
          </w:tcPr>
          <w:p w14:paraId="79343267"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 xml:space="preserve">Dr </w:t>
            </w:r>
            <w:proofErr w:type="spellStart"/>
            <w:r w:rsidRPr="002A6776">
              <w:rPr>
                <w:rFonts w:ascii="Times New Roman" w:hAnsi="Times New Roman" w:cs="Times New Roman"/>
                <w:sz w:val="24"/>
                <w:szCs w:val="24"/>
              </w:rPr>
              <w:t>Zulfania</w:t>
            </w:r>
            <w:proofErr w:type="spellEnd"/>
          </w:p>
        </w:tc>
        <w:tc>
          <w:tcPr>
            <w:tcW w:w="0" w:type="auto"/>
            <w:hideMark/>
          </w:tcPr>
          <w:p w14:paraId="627E8A2F"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Module Coordinator</w:t>
            </w:r>
          </w:p>
        </w:tc>
        <w:tc>
          <w:tcPr>
            <w:tcW w:w="0" w:type="auto"/>
            <w:hideMark/>
          </w:tcPr>
          <w:p w14:paraId="2B881527"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 xml:space="preserve">Physiology </w:t>
            </w:r>
          </w:p>
        </w:tc>
      </w:tr>
      <w:tr w:rsidR="00A172A9" w:rsidRPr="002A6776" w14:paraId="5AB27271" w14:textId="77777777" w:rsidTr="002A6776">
        <w:trPr>
          <w:trHeight w:val="477"/>
        </w:trPr>
        <w:tc>
          <w:tcPr>
            <w:tcW w:w="0" w:type="auto"/>
          </w:tcPr>
          <w:p w14:paraId="039553D5" w14:textId="77777777" w:rsidR="00A172A9" w:rsidRPr="002A6776" w:rsidRDefault="00A172A9" w:rsidP="007717A6">
            <w:pPr>
              <w:rPr>
                <w:rFonts w:ascii="Times New Roman" w:hAnsi="Times New Roman" w:cs="Times New Roman"/>
                <w:sz w:val="24"/>
                <w:szCs w:val="24"/>
              </w:rPr>
            </w:pPr>
          </w:p>
        </w:tc>
        <w:tc>
          <w:tcPr>
            <w:tcW w:w="0" w:type="auto"/>
          </w:tcPr>
          <w:p w14:paraId="12BDB4B3" w14:textId="77777777" w:rsidR="00A172A9" w:rsidRPr="002A6776" w:rsidRDefault="00A172A9" w:rsidP="007717A6">
            <w:pPr>
              <w:rPr>
                <w:rFonts w:ascii="Times New Roman" w:hAnsi="Times New Roman" w:cs="Times New Roman"/>
                <w:sz w:val="24"/>
                <w:szCs w:val="24"/>
              </w:rPr>
            </w:pPr>
            <w:r w:rsidRPr="002A6776">
              <w:rPr>
                <w:rFonts w:ascii="Times New Roman" w:eastAsiaTheme="majorEastAsia" w:hAnsi="Times New Roman" w:cs="Times New Roman"/>
                <w:bCs/>
                <w:color w:val="000000" w:themeColor="text1"/>
                <w:szCs w:val="24"/>
              </w:rPr>
              <w:t>Prof. Dr. Syed Tahzeeb ul Hassan</w:t>
            </w:r>
          </w:p>
        </w:tc>
        <w:tc>
          <w:tcPr>
            <w:tcW w:w="0" w:type="auto"/>
          </w:tcPr>
          <w:p w14:paraId="12C9F1D9"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tcPr>
          <w:p w14:paraId="684FDBDC"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 xml:space="preserve">Anatomy </w:t>
            </w:r>
          </w:p>
        </w:tc>
      </w:tr>
      <w:tr w:rsidR="00A172A9" w:rsidRPr="002A6776" w14:paraId="595E6B73" w14:textId="77777777" w:rsidTr="002A6776">
        <w:trPr>
          <w:trHeight w:val="477"/>
        </w:trPr>
        <w:tc>
          <w:tcPr>
            <w:tcW w:w="0" w:type="auto"/>
            <w:hideMark/>
          </w:tcPr>
          <w:p w14:paraId="0ADD4BFF"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66B91B2C"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Prof. Dr. Muhammad Akram Randhawa</w:t>
            </w:r>
          </w:p>
        </w:tc>
        <w:tc>
          <w:tcPr>
            <w:tcW w:w="0" w:type="auto"/>
            <w:hideMark/>
          </w:tcPr>
          <w:p w14:paraId="66546742"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4F0A4DFB"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Pharmacology</w:t>
            </w:r>
          </w:p>
        </w:tc>
      </w:tr>
      <w:tr w:rsidR="00A172A9" w:rsidRPr="002A6776" w14:paraId="5DC42144" w14:textId="77777777" w:rsidTr="002A6776">
        <w:trPr>
          <w:trHeight w:val="504"/>
        </w:trPr>
        <w:tc>
          <w:tcPr>
            <w:tcW w:w="0" w:type="auto"/>
            <w:hideMark/>
          </w:tcPr>
          <w:p w14:paraId="164D0FBE"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2561B442"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Prof. Dr. Shafi Ullah</w:t>
            </w:r>
          </w:p>
        </w:tc>
        <w:tc>
          <w:tcPr>
            <w:tcW w:w="0" w:type="auto"/>
            <w:hideMark/>
          </w:tcPr>
          <w:p w14:paraId="304CFF5A"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14ECDC17"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Pathology</w:t>
            </w:r>
          </w:p>
        </w:tc>
      </w:tr>
      <w:tr w:rsidR="00A172A9" w:rsidRPr="002A6776" w14:paraId="1F08B9ED" w14:textId="77777777" w:rsidTr="002A6776">
        <w:trPr>
          <w:trHeight w:val="477"/>
        </w:trPr>
        <w:tc>
          <w:tcPr>
            <w:tcW w:w="0" w:type="auto"/>
            <w:hideMark/>
          </w:tcPr>
          <w:p w14:paraId="483D0F69"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69850396"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Prof. Dr. Abdul Haq Wazir</w:t>
            </w:r>
          </w:p>
        </w:tc>
        <w:tc>
          <w:tcPr>
            <w:tcW w:w="0" w:type="auto"/>
            <w:hideMark/>
          </w:tcPr>
          <w:p w14:paraId="2EE78688"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0320DE9C"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Forensic Medicine</w:t>
            </w:r>
          </w:p>
        </w:tc>
      </w:tr>
      <w:tr w:rsidR="00A172A9" w:rsidRPr="002A6776" w14:paraId="484997CA" w14:textId="77777777" w:rsidTr="002A6776">
        <w:trPr>
          <w:trHeight w:val="477"/>
        </w:trPr>
        <w:tc>
          <w:tcPr>
            <w:tcW w:w="0" w:type="auto"/>
            <w:hideMark/>
          </w:tcPr>
          <w:p w14:paraId="2CD175DE"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7AA39C0A"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Prof. Dr. Haleem</w:t>
            </w:r>
          </w:p>
        </w:tc>
        <w:tc>
          <w:tcPr>
            <w:tcW w:w="0" w:type="auto"/>
            <w:hideMark/>
          </w:tcPr>
          <w:p w14:paraId="71A61607"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0BA8080D"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General Medicine</w:t>
            </w:r>
          </w:p>
        </w:tc>
      </w:tr>
      <w:tr w:rsidR="00A172A9" w:rsidRPr="002A6776" w14:paraId="1AAD8252" w14:textId="77777777" w:rsidTr="002A6776">
        <w:trPr>
          <w:trHeight w:val="477"/>
        </w:trPr>
        <w:tc>
          <w:tcPr>
            <w:tcW w:w="0" w:type="auto"/>
            <w:hideMark/>
          </w:tcPr>
          <w:p w14:paraId="4A50FBA5"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1FD2CBED"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Prof. Dr. Shahid Hameed Choudhary</w:t>
            </w:r>
          </w:p>
        </w:tc>
        <w:tc>
          <w:tcPr>
            <w:tcW w:w="0" w:type="auto"/>
            <w:hideMark/>
          </w:tcPr>
          <w:p w14:paraId="74E5F48C"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34E39A91"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General Surgery</w:t>
            </w:r>
          </w:p>
        </w:tc>
      </w:tr>
      <w:tr w:rsidR="00A172A9" w:rsidRPr="002A6776" w14:paraId="1A23CA73" w14:textId="77777777" w:rsidTr="002A6776">
        <w:trPr>
          <w:trHeight w:val="477"/>
        </w:trPr>
        <w:tc>
          <w:tcPr>
            <w:tcW w:w="0" w:type="auto"/>
            <w:hideMark/>
          </w:tcPr>
          <w:p w14:paraId="0D6D4EDF"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357774A3"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Dr. Maryam Qayyum</w:t>
            </w:r>
          </w:p>
        </w:tc>
        <w:tc>
          <w:tcPr>
            <w:tcW w:w="0" w:type="auto"/>
            <w:hideMark/>
          </w:tcPr>
          <w:p w14:paraId="42C270D3"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386F1FCD"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Psychiatry &amp; Behavioral Sciences</w:t>
            </w:r>
          </w:p>
        </w:tc>
      </w:tr>
      <w:tr w:rsidR="00A172A9" w:rsidRPr="002A6776" w14:paraId="2BA34AA3" w14:textId="77777777" w:rsidTr="002A6776">
        <w:trPr>
          <w:trHeight w:val="477"/>
        </w:trPr>
        <w:tc>
          <w:tcPr>
            <w:tcW w:w="0" w:type="auto"/>
            <w:hideMark/>
          </w:tcPr>
          <w:p w14:paraId="6A1A627C"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11411E8B"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Dr. Iqbal Wahid</w:t>
            </w:r>
          </w:p>
        </w:tc>
        <w:tc>
          <w:tcPr>
            <w:tcW w:w="0" w:type="auto"/>
            <w:hideMark/>
          </w:tcPr>
          <w:p w14:paraId="0A3D78C4"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734EA881"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Medical Education</w:t>
            </w:r>
          </w:p>
        </w:tc>
      </w:tr>
      <w:tr w:rsidR="00A172A9" w:rsidRPr="002A6776" w14:paraId="42DC3D21" w14:textId="77777777" w:rsidTr="002A6776">
        <w:trPr>
          <w:trHeight w:val="504"/>
        </w:trPr>
        <w:tc>
          <w:tcPr>
            <w:tcW w:w="0" w:type="auto"/>
            <w:hideMark/>
          </w:tcPr>
          <w:p w14:paraId="327306BD"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II</w:t>
            </w:r>
          </w:p>
        </w:tc>
        <w:tc>
          <w:tcPr>
            <w:tcW w:w="0" w:type="auto"/>
            <w:hideMark/>
          </w:tcPr>
          <w:p w14:paraId="01D64AFE"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Dr. Farooq Ahmad Noor</w:t>
            </w:r>
          </w:p>
        </w:tc>
        <w:tc>
          <w:tcPr>
            <w:tcW w:w="0" w:type="auto"/>
            <w:hideMark/>
          </w:tcPr>
          <w:p w14:paraId="1507ACF2"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Committee Member</w:t>
            </w:r>
          </w:p>
        </w:tc>
        <w:tc>
          <w:tcPr>
            <w:tcW w:w="0" w:type="auto"/>
            <w:hideMark/>
          </w:tcPr>
          <w:p w14:paraId="62827C02" w14:textId="77777777" w:rsidR="00A172A9" w:rsidRPr="002A6776" w:rsidRDefault="00A172A9" w:rsidP="007717A6">
            <w:pPr>
              <w:rPr>
                <w:rFonts w:ascii="Times New Roman" w:hAnsi="Times New Roman" w:cs="Times New Roman"/>
                <w:sz w:val="24"/>
                <w:szCs w:val="24"/>
              </w:rPr>
            </w:pPr>
            <w:r w:rsidRPr="002A6776">
              <w:rPr>
                <w:rFonts w:ascii="Times New Roman" w:hAnsi="Times New Roman" w:cs="Times New Roman"/>
                <w:sz w:val="24"/>
                <w:szCs w:val="24"/>
              </w:rPr>
              <w:t xml:space="preserve">Community Medicine </w:t>
            </w:r>
          </w:p>
        </w:tc>
      </w:tr>
    </w:tbl>
    <w:p w14:paraId="1622041E" w14:textId="77777777" w:rsidR="00A172A9" w:rsidRDefault="00A172A9" w:rsidP="00A172A9">
      <w:pPr>
        <w:rPr>
          <w:rFonts w:ascii="Arial" w:hAnsi="Arial" w:cs="Arial"/>
          <w:b/>
          <w:sz w:val="40"/>
        </w:rPr>
      </w:pPr>
    </w:p>
    <w:p w14:paraId="3204A04E" w14:textId="77777777" w:rsidR="00A172A9" w:rsidRDefault="00A172A9" w:rsidP="00A172A9">
      <w:pPr>
        <w:spacing w:line="240" w:lineRule="auto"/>
        <w:jc w:val="both"/>
        <w:rPr>
          <w:rFonts w:ascii="Arial" w:hAnsi="Arial" w:cs="Arial"/>
          <w:b/>
          <w:sz w:val="40"/>
          <w:szCs w:val="40"/>
        </w:rPr>
      </w:pPr>
    </w:p>
    <w:p w14:paraId="6D86FDC8" w14:textId="77777777" w:rsidR="002A6776" w:rsidRDefault="002A6776" w:rsidP="00A172A9">
      <w:pPr>
        <w:spacing w:line="240" w:lineRule="auto"/>
        <w:jc w:val="both"/>
        <w:rPr>
          <w:rFonts w:ascii="Arial" w:hAnsi="Arial" w:cs="Arial"/>
          <w:b/>
          <w:sz w:val="40"/>
          <w:szCs w:val="40"/>
        </w:rPr>
      </w:pPr>
    </w:p>
    <w:p w14:paraId="6EC2D7AA" w14:textId="77777777" w:rsidR="002A6776" w:rsidRDefault="002A6776" w:rsidP="00A172A9">
      <w:pPr>
        <w:spacing w:line="240" w:lineRule="auto"/>
        <w:jc w:val="both"/>
        <w:rPr>
          <w:rFonts w:ascii="Arial" w:hAnsi="Arial" w:cs="Arial"/>
          <w:b/>
          <w:sz w:val="40"/>
          <w:szCs w:val="40"/>
        </w:rPr>
      </w:pPr>
    </w:p>
    <w:p w14:paraId="669BEBF1" w14:textId="77777777" w:rsidR="002A6776" w:rsidRPr="00833E8F" w:rsidRDefault="002A6776" w:rsidP="002A6776">
      <w:pPr>
        <w:spacing w:after="200" w:line="276" w:lineRule="auto"/>
        <w:jc w:val="center"/>
        <w:rPr>
          <w:rFonts w:ascii="Times New Roman" w:eastAsia="Times New Roman" w:hAnsi="Times New Roman" w:cs="Times New Roman"/>
          <w:b/>
          <w:color w:val="000000"/>
          <w:sz w:val="24"/>
          <w:szCs w:val="24"/>
          <w:u w:val="single"/>
        </w:rPr>
      </w:pPr>
      <w:r w:rsidRPr="00833E8F">
        <w:rPr>
          <w:rFonts w:ascii="Times New Roman" w:eastAsia="Times New Roman" w:hAnsi="Times New Roman" w:cs="Times New Roman"/>
          <w:b/>
          <w:color w:val="000000"/>
          <w:sz w:val="24"/>
          <w:szCs w:val="24"/>
          <w:u w:val="single"/>
        </w:rPr>
        <w:lastRenderedPageBreak/>
        <w:t>SOPS FOR CURRICULUM COMMITTEES FOR 1</w:t>
      </w:r>
      <w:r w:rsidRPr="00833E8F">
        <w:rPr>
          <w:rFonts w:ascii="Times New Roman" w:eastAsia="Times New Roman" w:hAnsi="Times New Roman" w:cs="Times New Roman"/>
          <w:b/>
          <w:color w:val="000000"/>
          <w:sz w:val="24"/>
          <w:szCs w:val="24"/>
          <w:u w:val="single"/>
          <w:vertAlign w:val="superscript"/>
        </w:rPr>
        <w:t>ST</w:t>
      </w:r>
      <w:r w:rsidRPr="00833E8F">
        <w:rPr>
          <w:rFonts w:ascii="Times New Roman" w:eastAsia="Times New Roman" w:hAnsi="Times New Roman" w:cs="Times New Roman"/>
          <w:b/>
          <w:color w:val="000000"/>
          <w:sz w:val="24"/>
          <w:szCs w:val="24"/>
          <w:u w:val="single"/>
        </w:rPr>
        <w:t>, 2</w:t>
      </w:r>
      <w:r w:rsidRPr="00833E8F">
        <w:rPr>
          <w:rFonts w:ascii="Times New Roman" w:eastAsia="Times New Roman" w:hAnsi="Times New Roman" w:cs="Times New Roman"/>
          <w:b/>
          <w:color w:val="000000"/>
          <w:sz w:val="24"/>
          <w:szCs w:val="24"/>
          <w:u w:val="single"/>
          <w:vertAlign w:val="superscript"/>
        </w:rPr>
        <w:t>ND</w:t>
      </w:r>
      <w:r w:rsidRPr="00833E8F">
        <w:rPr>
          <w:rFonts w:ascii="Times New Roman" w:eastAsia="Times New Roman" w:hAnsi="Times New Roman" w:cs="Times New Roman"/>
          <w:b/>
          <w:color w:val="000000"/>
          <w:sz w:val="24"/>
          <w:szCs w:val="24"/>
          <w:u w:val="single"/>
        </w:rPr>
        <w:t>, 3</w:t>
      </w:r>
      <w:r w:rsidRPr="00833E8F">
        <w:rPr>
          <w:rFonts w:ascii="Times New Roman" w:eastAsia="Times New Roman" w:hAnsi="Times New Roman" w:cs="Times New Roman"/>
          <w:b/>
          <w:color w:val="000000"/>
          <w:sz w:val="24"/>
          <w:szCs w:val="24"/>
          <w:u w:val="single"/>
          <w:vertAlign w:val="superscript"/>
        </w:rPr>
        <w:t>RD</w:t>
      </w:r>
      <w:r w:rsidRPr="00833E8F">
        <w:rPr>
          <w:rFonts w:ascii="Times New Roman" w:eastAsia="Times New Roman" w:hAnsi="Times New Roman" w:cs="Times New Roman"/>
          <w:b/>
          <w:color w:val="000000"/>
          <w:sz w:val="24"/>
          <w:szCs w:val="24"/>
          <w:u w:val="single"/>
        </w:rPr>
        <w:t>, 4</w:t>
      </w:r>
      <w:r w:rsidRPr="00833E8F">
        <w:rPr>
          <w:rFonts w:ascii="Times New Roman" w:eastAsia="Times New Roman" w:hAnsi="Times New Roman" w:cs="Times New Roman"/>
          <w:b/>
          <w:color w:val="000000"/>
          <w:sz w:val="24"/>
          <w:szCs w:val="24"/>
          <w:u w:val="single"/>
          <w:vertAlign w:val="superscript"/>
        </w:rPr>
        <w:t>TH</w:t>
      </w:r>
      <w:r w:rsidRPr="00833E8F">
        <w:rPr>
          <w:rFonts w:ascii="Times New Roman" w:eastAsia="Times New Roman" w:hAnsi="Times New Roman" w:cs="Times New Roman"/>
          <w:b/>
          <w:color w:val="000000"/>
          <w:sz w:val="24"/>
          <w:szCs w:val="24"/>
          <w:u w:val="single"/>
        </w:rPr>
        <w:t xml:space="preserve"> AND 5</w:t>
      </w:r>
      <w:r w:rsidRPr="00833E8F">
        <w:rPr>
          <w:rFonts w:ascii="Times New Roman" w:eastAsia="Times New Roman" w:hAnsi="Times New Roman" w:cs="Times New Roman"/>
          <w:b/>
          <w:color w:val="000000"/>
          <w:sz w:val="24"/>
          <w:szCs w:val="24"/>
          <w:u w:val="single"/>
          <w:vertAlign w:val="superscript"/>
        </w:rPr>
        <w:t>TH</w:t>
      </w:r>
      <w:r w:rsidRPr="00833E8F">
        <w:rPr>
          <w:rFonts w:ascii="Times New Roman" w:eastAsia="Times New Roman" w:hAnsi="Times New Roman" w:cs="Times New Roman"/>
          <w:b/>
          <w:color w:val="000000"/>
          <w:sz w:val="24"/>
          <w:szCs w:val="24"/>
          <w:u w:val="single"/>
        </w:rPr>
        <w:t xml:space="preserve"> YEAR MBBS AT PRIME MEDICAL COLLEGE (TORS)</w:t>
      </w:r>
    </w:p>
    <w:p w14:paraId="06B77471"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5408" behindDoc="0" locked="0" layoutInCell="1" allowOverlap="1" wp14:anchorId="63AA4998" wp14:editId="16D62B9B">
                <wp:simplePos x="0" y="0"/>
                <wp:positionH relativeFrom="column">
                  <wp:posOffset>2028825</wp:posOffset>
                </wp:positionH>
                <wp:positionV relativeFrom="paragraph">
                  <wp:posOffset>81280</wp:posOffset>
                </wp:positionV>
                <wp:extent cx="2267585" cy="762000"/>
                <wp:effectExtent l="0" t="0" r="18415" b="19050"/>
                <wp:wrapNone/>
                <wp:docPr id="618703560"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762000"/>
                        </a:xfrm>
                        <a:prstGeom prst="roundRect">
                          <a:avLst>
                            <a:gd name="adj" fmla="val 16667"/>
                          </a:avLst>
                        </a:prstGeom>
                        <a:solidFill>
                          <a:srgbClr val="FFFFFF"/>
                        </a:solidFill>
                        <a:ln w="9525">
                          <a:solidFill>
                            <a:srgbClr val="000000"/>
                          </a:solidFill>
                          <a:round/>
                          <a:headEnd/>
                          <a:tailEnd/>
                        </a:ln>
                      </wps:spPr>
                      <wps:txbx>
                        <w:txbxContent>
                          <w:p w14:paraId="78C639F8" w14:textId="77777777" w:rsidR="002A6776" w:rsidRPr="00D1677B" w:rsidRDefault="002A6776" w:rsidP="002A6776">
                            <w:pPr>
                              <w:jc w:val="center"/>
                              <w:rPr>
                                <w:b/>
                              </w:rPr>
                            </w:pPr>
                            <w:r w:rsidRPr="00E91D9C">
                              <w:rPr>
                                <w:rFonts w:ascii="Times New Roman" w:hAnsi="Times New Roman" w:cs="Times New Roman"/>
                                <w:b/>
                              </w:rPr>
                              <w:t xml:space="preserve">Principal PRIME Medical College </w:t>
                            </w:r>
                            <w:r w:rsidRPr="00E91D9C">
                              <w:rPr>
                                <w:rFonts w:ascii="Times New Roman" w:hAnsi="Times New Roman" w:cs="Times New Roman"/>
                                <w:b/>
                              </w:rPr>
                              <w:br/>
                              <w:t>(Chairman</w:t>
                            </w:r>
                            <w:r w:rsidRPr="00D167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A4998" id="Rectangle: Rounded Corners 19" o:spid="_x0000_s1026" style="position:absolute;margin-left:159.75pt;margin-top:6.4pt;width:178.5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">
                <v:textbox>
                  <w:txbxContent>
                    <w:p w14:paraId="78C639F8" w14:textId="77777777" w:rsidR="002A6776" w:rsidRPr="00D1677B" w:rsidRDefault="002A6776" w:rsidP="002A6776">
                      <w:pPr>
                        <w:jc w:val="center"/>
                        <w:rPr>
                          <w:b/>
                        </w:rPr>
                      </w:pPr>
                      <w:r w:rsidRPr="00E91D9C">
                        <w:rPr>
                          <w:rFonts w:ascii="Times New Roman" w:hAnsi="Times New Roman" w:cs="Times New Roman"/>
                          <w:b/>
                        </w:rPr>
                        <w:t xml:space="preserve">Principal PRIME Medical College </w:t>
                      </w:r>
                      <w:r w:rsidRPr="00E91D9C">
                        <w:rPr>
                          <w:rFonts w:ascii="Times New Roman" w:hAnsi="Times New Roman" w:cs="Times New Roman"/>
                          <w:b/>
                        </w:rPr>
                        <w:br/>
                        <w:t>(Chairman</w:t>
                      </w:r>
                      <w:r w:rsidRPr="00D1677B">
                        <w:rPr>
                          <w:b/>
                        </w:rPr>
                        <w:t>)</w:t>
                      </w:r>
                    </w:p>
                  </w:txbxContent>
                </v:textbox>
              </v:roundrect>
            </w:pict>
          </mc:Fallback>
        </mc:AlternateContent>
      </w:r>
    </w:p>
    <w:p w14:paraId="46FAB824"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1B77138C"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3153958D" wp14:editId="6E9D1D8F">
                <wp:simplePos x="0" y="0"/>
                <wp:positionH relativeFrom="column">
                  <wp:posOffset>3154680</wp:posOffset>
                </wp:positionH>
                <wp:positionV relativeFrom="paragraph">
                  <wp:posOffset>-635</wp:posOffset>
                </wp:positionV>
                <wp:extent cx="0" cy="557530"/>
                <wp:effectExtent l="59055" t="10795" r="55245" b="22225"/>
                <wp:wrapNone/>
                <wp:docPr id="136155787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1D22F" id="_x0000_t32" coordsize="21600,21600" o:spt="32" o:oned="t" path="m,l21600,21600e" filled="f">
                <v:path arrowok="t" fillok="f" o:connecttype="none"/>
                <o:lock v:ext="edit" shapetype="t"/>
              </v:shapetype>
              <v:shape id="Straight Arrow Connector 18" o:spid="_x0000_s1026" type="#_x0000_t32" style="position:absolute;margin-left:248.4pt;margin-top:-.05pt;width:0;height:4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">
                <v:stroke endarrow="block"/>
              </v:shape>
            </w:pict>
          </mc:Fallback>
        </mc:AlternateContent>
      </w:r>
    </w:p>
    <w:p w14:paraId="4235ACDD"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6432" behindDoc="0" locked="0" layoutInCell="1" allowOverlap="1" wp14:anchorId="1C83E0E6" wp14:editId="0A57AB67">
                <wp:simplePos x="0" y="0"/>
                <wp:positionH relativeFrom="column">
                  <wp:posOffset>2030095</wp:posOffset>
                </wp:positionH>
                <wp:positionV relativeFrom="paragraph">
                  <wp:posOffset>215900</wp:posOffset>
                </wp:positionV>
                <wp:extent cx="2267585" cy="603885"/>
                <wp:effectExtent l="10795" t="6350" r="7620" b="8890"/>
                <wp:wrapNone/>
                <wp:docPr id="614154101"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603885"/>
                        </a:xfrm>
                        <a:prstGeom prst="roundRect">
                          <a:avLst>
                            <a:gd name="adj" fmla="val 16667"/>
                          </a:avLst>
                        </a:prstGeom>
                        <a:solidFill>
                          <a:srgbClr val="FFFFFF"/>
                        </a:solidFill>
                        <a:ln w="9525">
                          <a:solidFill>
                            <a:srgbClr val="000000"/>
                          </a:solidFill>
                          <a:round/>
                          <a:headEnd/>
                          <a:tailEnd/>
                        </a:ln>
                      </wps:spPr>
                      <wps:txbx>
                        <w:txbxContent>
                          <w:p w14:paraId="20C6BE0C" w14:textId="77777777" w:rsidR="002A6776" w:rsidRPr="00E91D9C" w:rsidRDefault="002A6776" w:rsidP="002A6776">
                            <w:pPr>
                              <w:jc w:val="center"/>
                              <w:rPr>
                                <w:rFonts w:ascii="Times New Roman" w:hAnsi="Times New Roman" w:cs="Times New Roman"/>
                                <w:b/>
                              </w:rPr>
                            </w:pPr>
                            <w:r w:rsidRPr="00E91D9C">
                              <w:rPr>
                                <w:rFonts w:ascii="Times New Roman" w:hAnsi="Times New Roman" w:cs="Times New Roman"/>
                                <w:b/>
                              </w:rPr>
                              <w:t xml:space="preserve">Dr Iqbal Wahid </w:t>
                            </w:r>
                            <w:r w:rsidRPr="00E91D9C">
                              <w:rPr>
                                <w:rFonts w:ascii="Times New Roman" w:hAnsi="Times New Roman" w:cs="Times New Roman"/>
                                <w:b/>
                              </w:rPr>
                              <w:br/>
                              <w:t>(Director DME)</w:t>
                            </w:r>
                          </w:p>
                          <w:p w14:paraId="0375A83B" w14:textId="77777777" w:rsidR="002A6776" w:rsidRPr="008047F7" w:rsidRDefault="002A6776" w:rsidP="002A6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83E0E6" id="Rectangle: Rounded Corners 17" o:spid="_x0000_s1027" style="position:absolute;margin-left:159.85pt;margin-top:17pt;width:178.5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">
                <v:textbox>
                  <w:txbxContent>
                    <w:p w14:paraId="20C6BE0C" w14:textId="77777777" w:rsidR="002A6776" w:rsidRPr="00E91D9C" w:rsidRDefault="002A6776" w:rsidP="002A6776">
                      <w:pPr>
                        <w:jc w:val="center"/>
                        <w:rPr>
                          <w:rFonts w:ascii="Times New Roman" w:hAnsi="Times New Roman" w:cs="Times New Roman"/>
                          <w:b/>
                        </w:rPr>
                      </w:pPr>
                      <w:r w:rsidRPr="00E91D9C">
                        <w:rPr>
                          <w:rFonts w:ascii="Times New Roman" w:hAnsi="Times New Roman" w:cs="Times New Roman"/>
                          <w:b/>
                        </w:rPr>
                        <w:t xml:space="preserve">Dr Iqbal Wahid </w:t>
                      </w:r>
                      <w:r w:rsidRPr="00E91D9C">
                        <w:rPr>
                          <w:rFonts w:ascii="Times New Roman" w:hAnsi="Times New Roman" w:cs="Times New Roman"/>
                          <w:b/>
                        </w:rPr>
                        <w:br/>
                        <w:t>(Director DME)</w:t>
                      </w:r>
                    </w:p>
                    <w:p w14:paraId="0375A83B" w14:textId="77777777" w:rsidR="002A6776" w:rsidRPr="008047F7" w:rsidRDefault="002A6776" w:rsidP="002A6776"/>
                  </w:txbxContent>
                </v:textbox>
              </v:roundrect>
            </w:pict>
          </mc:Fallback>
        </mc:AlternateContent>
      </w:r>
    </w:p>
    <w:p w14:paraId="20356D4F"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3CAF2D11"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8720" behindDoc="0" locked="0" layoutInCell="1" allowOverlap="1" wp14:anchorId="60574BB5" wp14:editId="10004EED">
                <wp:simplePos x="0" y="0"/>
                <wp:positionH relativeFrom="column">
                  <wp:posOffset>3044825</wp:posOffset>
                </wp:positionH>
                <wp:positionV relativeFrom="paragraph">
                  <wp:posOffset>137795</wp:posOffset>
                </wp:positionV>
                <wp:extent cx="0" cy="1617980"/>
                <wp:effectExtent l="53975" t="9525" r="60325" b="20320"/>
                <wp:wrapNone/>
                <wp:docPr id="112292021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4D7D7" id="Straight Arrow Connector 16" o:spid="_x0000_s1026" type="#_x0000_t32" style="position:absolute;margin-left:239.75pt;margin-top:10.85pt;width:0;height:12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76E08A59" wp14:editId="1F2877A3">
                <wp:simplePos x="0" y="0"/>
                <wp:positionH relativeFrom="column">
                  <wp:posOffset>3044825</wp:posOffset>
                </wp:positionH>
                <wp:positionV relativeFrom="paragraph">
                  <wp:posOffset>137795</wp:posOffset>
                </wp:positionV>
                <wp:extent cx="1207135" cy="582930"/>
                <wp:effectExtent l="6350" t="9525" r="34290" b="55245"/>
                <wp:wrapNone/>
                <wp:docPr id="120927387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25AB3" id="Straight Arrow Connector 15" o:spid="_x0000_s1026" type="#_x0000_t32" style="position:absolute;margin-left:239.75pt;margin-top:10.85pt;width:95.05pt;height:4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6E827311" wp14:editId="1D853EA0">
                <wp:simplePos x="0" y="0"/>
                <wp:positionH relativeFrom="column">
                  <wp:posOffset>1408430</wp:posOffset>
                </wp:positionH>
                <wp:positionV relativeFrom="paragraph">
                  <wp:posOffset>137795</wp:posOffset>
                </wp:positionV>
                <wp:extent cx="1636395" cy="676275"/>
                <wp:effectExtent l="36830" t="9525" r="12700" b="57150"/>
                <wp:wrapNone/>
                <wp:docPr id="161116088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639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A0D76" id="Straight Arrow Connector 14" o:spid="_x0000_s1026" type="#_x0000_t32" style="position:absolute;margin-left:110.9pt;margin-top:10.85pt;width:128.85pt;height:5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">
                <v:stroke endarrow="block"/>
              </v:shape>
            </w:pict>
          </mc:Fallback>
        </mc:AlternateContent>
      </w:r>
    </w:p>
    <w:p w14:paraId="2760B5F3"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4430FDC6"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8480" behindDoc="0" locked="0" layoutInCell="1" allowOverlap="1" wp14:anchorId="1BC045E3" wp14:editId="3A45CD10">
                <wp:simplePos x="0" y="0"/>
                <wp:positionH relativeFrom="column">
                  <wp:posOffset>3599815</wp:posOffset>
                </wp:positionH>
                <wp:positionV relativeFrom="paragraph">
                  <wp:posOffset>41275</wp:posOffset>
                </wp:positionV>
                <wp:extent cx="2267585" cy="864870"/>
                <wp:effectExtent l="0" t="0" r="18415" b="11430"/>
                <wp:wrapNone/>
                <wp:docPr id="2550620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864870"/>
                        </a:xfrm>
                        <a:prstGeom prst="roundRect">
                          <a:avLst>
                            <a:gd name="adj" fmla="val 16667"/>
                          </a:avLst>
                        </a:prstGeom>
                        <a:solidFill>
                          <a:srgbClr val="FFFFFF"/>
                        </a:solidFill>
                        <a:ln w="9525">
                          <a:solidFill>
                            <a:srgbClr val="000000"/>
                          </a:solidFill>
                          <a:round/>
                          <a:headEnd/>
                          <a:tailEnd/>
                        </a:ln>
                      </wps:spPr>
                      <wps:txbx>
                        <w:txbxContent>
                          <w:p w14:paraId="11D37BB7" w14:textId="77777777" w:rsidR="002A6776" w:rsidRPr="00E91D9C" w:rsidRDefault="002A6776" w:rsidP="002A6776">
                            <w:pPr>
                              <w:spacing w:after="0"/>
                              <w:jc w:val="center"/>
                              <w:rPr>
                                <w:rFonts w:ascii="Times New Roman" w:hAnsi="Times New Roman" w:cs="Times New Roman"/>
                                <w:b/>
                              </w:rPr>
                            </w:pPr>
                            <w:proofErr w:type="spellStart"/>
                            <w:r w:rsidRPr="00E91D9C">
                              <w:rPr>
                                <w:rFonts w:ascii="Times New Roman" w:hAnsi="Times New Roman" w:cs="Times New Roman"/>
                                <w:b/>
                              </w:rPr>
                              <w:t>HoD</w:t>
                            </w:r>
                            <w:proofErr w:type="spellEnd"/>
                            <w:r w:rsidRPr="00E91D9C">
                              <w:rPr>
                                <w:rFonts w:ascii="Times New Roman" w:hAnsi="Times New Roman" w:cs="Times New Roman"/>
                                <w:b/>
                              </w:rPr>
                              <w:br/>
                              <w:t xml:space="preserve">All Clinical Sciences </w:t>
                            </w:r>
                            <w:r w:rsidRPr="00E91D9C">
                              <w:rPr>
                                <w:rFonts w:ascii="Times New Roman" w:hAnsi="Times New Roman" w:cs="Times New Roman"/>
                                <w:b/>
                              </w:rPr>
                              <w:br/>
                              <w:t>(Members)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045E3" id="Rectangle: Rounded Corners 13" o:spid="_x0000_s1028" style="position:absolute;margin-left:283.45pt;margin-top:3.25pt;width:178.55pt;height:6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">
                <v:textbox>
                  <w:txbxContent>
                    <w:p w14:paraId="11D37BB7" w14:textId="77777777" w:rsidR="002A6776" w:rsidRPr="00E91D9C" w:rsidRDefault="002A6776" w:rsidP="002A6776">
                      <w:pPr>
                        <w:spacing w:after="0"/>
                        <w:jc w:val="center"/>
                        <w:rPr>
                          <w:rFonts w:ascii="Times New Roman" w:hAnsi="Times New Roman" w:cs="Times New Roman"/>
                          <w:b/>
                        </w:rPr>
                      </w:pPr>
                      <w:proofErr w:type="spellStart"/>
                      <w:r w:rsidRPr="00E91D9C">
                        <w:rPr>
                          <w:rFonts w:ascii="Times New Roman" w:hAnsi="Times New Roman" w:cs="Times New Roman"/>
                          <w:b/>
                        </w:rPr>
                        <w:t>HoD</w:t>
                      </w:r>
                      <w:proofErr w:type="spellEnd"/>
                      <w:r w:rsidRPr="00E91D9C">
                        <w:rPr>
                          <w:rFonts w:ascii="Times New Roman" w:hAnsi="Times New Roman" w:cs="Times New Roman"/>
                          <w:b/>
                        </w:rPr>
                        <w:br/>
                        <w:t xml:space="preserve">All Clinical Sciences </w:t>
                      </w:r>
                      <w:r w:rsidRPr="00E91D9C">
                        <w:rPr>
                          <w:rFonts w:ascii="Times New Roman" w:hAnsi="Times New Roman" w:cs="Times New Roman"/>
                          <w:b/>
                        </w:rPr>
                        <w:br/>
                        <w:t>(Members)</w:t>
                      </w:r>
                    </w:p>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7456" behindDoc="0" locked="0" layoutInCell="1" allowOverlap="1" wp14:anchorId="22D8B01D" wp14:editId="6DE8FF15">
                <wp:simplePos x="0" y="0"/>
                <wp:positionH relativeFrom="column">
                  <wp:posOffset>-149860</wp:posOffset>
                </wp:positionH>
                <wp:positionV relativeFrom="paragraph">
                  <wp:posOffset>132080</wp:posOffset>
                </wp:positionV>
                <wp:extent cx="1929765" cy="603885"/>
                <wp:effectExtent l="12065" t="9525" r="10795" b="5715"/>
                <wp:wrapNone/>
                <wp:docPr id="791649484"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603885"/>
                        </a:xfrm>
                        <a:prstGeom prst="roundRect">
                          <a:avLst>
                            <a:gd name="adj" fmla="val 16667"/>
                          </a:avLst>
                        </a:prstGeom>
                        <a:solidFill>
                          <a:srgbClr val="FFFFFF"/>
                        </a:solidFill>
                        <a:ln w="9525">
                          <a:solidFill>
                            <a:srgbClr val="000000"/>
                          </a:solidFill>
                          <a:round/>
                          <a:headEnd/>
                          <a:tailEnd/>
                        </a:ln>
                      </wps:spPr>
                      <wps:txbx>
                        <w:txbxContent>
                          <w:p w14:paraId="5441D2C7" w14:textId="77777777" w:rsidR="002A6776" w:rsidRPr="00E91D9C" w:rsidRDefault="002A6776" w:rsidP="002A6776">
                            <w:pPr>
                              <w:jc w:val="center"/>
                              <w:rPr>
                                <w:rFonts w:ascii="Times New Roman" w:hAnsi="Times New Roman" w:cs="Times New Roman"/>
                                <w:b/>
                              </w:rPr>
                            </w:pPr>
                            <w:proofErr w:type="spellStart"/>
                            <w:r w:rsidRPr="00E91D9C">
                              <w:rPr>
                                <w:rFonts w:ascii="Times New Roman" w:hAnsi="Times New Roman" w:cs="Times New Roman"/>
                                <w:b/>
                              </w:rPr>
                              <w:t>HoDs</w:t>
                            </w:r>
                            <w:proofErr w:type="spellEnd"/>
                            <w:r w:rsidRPr="00E91D9C">
                              <w:rPr>
                                <w:rFonts w:ascii="Times New Roman" w:hAnsi="Times New Roman" w:cs="Times New Roman"/>
                                <w:b/>
                              </w:rPr>
                              <w:t xml:space="preserve"> All basic Sciences </w:t>
                            </w:r>
                            <w:r w:rsidRPr="00E91D9C">
                              <w:rPr>
                                <w:rFonts w:ascii="Times New Roman" w:hAnsi="Times New Roman" w:cs="Times New Roman"/>
                                <w:b/>
                              </w:rPr>
                              <w:br/>
                              <w:t>(Members)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D8B01D" id="Rectangle: Rounded Corners 12" o:spid="_x0000_s1029" style="position:absolute;margin-left:-11.8pt;margin-top:10.4pt;width:151.95pt;height:4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">
                <v:textbox>
                  <w:txbxContent>
                    <w:p w14:paraId="5441D2C7" w14:textId="77777777" w:rsidR="002A6776" w:rsidRPr="00E91D9C" w:rsidRDefault="002A6776" w:rsidP="002A6776">
                      <w:pPr>
                        <w:jc w:val="center"/>
                        <w:rPr>
                          <w:rFonts w:ascii="Times New Roman" w:hAnsi="Times New Roman" w:cs="Times New Roman"/>
                          <w:b/>
                        </w:rPr>
                      </w:pPr>
                      <w:proofErr w:type="spellStart"/>
                      <w:r w:rsidRPr="00E91D9C">
                        <w:rPr>
                          <w:rFonts w:ascii="Times New Roman" w:hAnsi="Times New Roman" w:cs="Times New Roman"/>
                          <w:b/>
                        </w:rPr>
                        <w:t>HoDs</w:t>
                      </w:r>
                      <w:proofErr w:type="spellEnd"/>
                      <w:r w:rsidRPr="00E91D9C">
                        <w:rPr>
                          <w:rFonts w:ascii="Times New Roman" w:hAnsi="Times New Roman" w:cs="Times New Roman"/>
                          <w:b/>
                        </w:rPr>
                        <w:t xml:space="preserve"> All basic Sciences </w:t>
                      </w:r>
                      <w:r w:rsidRPr="00E91D9C">
                        <w:rPr>
                          <w:rFonts w:ascii="Times New Roman" w:hAnsi="Times New Roman" w:cs="Times New Roman"/>
                          <w:b/>
                        </w:rPr>
                        <w:br/>
                        <w:t>(Members)</w:t>
                      </w:r>
                    </w:p>
                  </w:txbxContent>
                </v:textbox>
              </v:roundrect>
            </w:pict>
          </mc:Fallback>
        </mc:AlternateContent>
      </w:r>
    </w:p>
    <w:p w14:paraId="26846E3F"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41862E25"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53A51150"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7696" behindDoc="0" locked="0" layoutInCell="1" allowOverlap="1" wp14:anchorId="1E8EAB76" wp14:editId="625497D2">
                <wp:simplePos x="0" y="0"/>
                <wp:positionH relativeFrom="column">
                  <wp:posOffset>5989320</wp:posOffset>
                </wp:positionH>
                <wp:positionV relativeFrom="paragraph">
                  <wp:posOffset>51435</wp:posOffset>
                </wp:positionV>
                <wp:extent cx="0" cy="494030"/>
                <wp:effectExtent l="55245" t="8890" r="59055" b="20955"/>
                <wp:wrapNone/>
                <wp:docPr id="9751334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8D81B" id="Straight Arrow Connector 11" o:spid="_x0000_s1026" type="#_x0000_t32" style="position:absolute;margin-left:471.6pt;margin-top:4.05pt;width:0;height:3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2576" behindDoc="0" locked="0" layoutInCell="1" allowOverlap="1" wp14:anchorId="625137D7" wp14:editId="60D82A2A">
                <wp:simplePos x="0" y="0"/>
                <wp:positionH relativeFrom="column">
                  <wp:posOffset>-521335</wp:posOffset>
                </wp:positionH>
                <wp:positionV relativeFrom="paragraph">
                  <wp:posOffset>51435</wp:posOffset>
                </wp:positionV>
                <wp:extent cx="6510655" cy="0"/>
                <wp:effectExtent l="12065" t="8890" r="11430" b="10160"/>
                <wp:wrapNone/>
                <wp:docPr id="28963061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64473" id="Straight Arrow Connector 10" o:spid="_x0000_s1026" type="#_x0000_t32" style="position:absolute;margin-left:-41.05pt;margin-top:4.05pt;width:512.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"/>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6672" behindDoc="0" locked="0" layoutInCell="1" allowOverlap="1" wp14:anchorId="5FD67F26" wp14:editId="42D8B23E">
                <wp:simplePos x="0" y="0"/>
                <wp:positionH relativeFrom="column">
                  <wp:posOffset>4526280</wp:posOffset>
                </wp:positionH>
                <wp:positionV relativeFrom="paragraph">
                  <wp:posOffset>51435</wp:posOffset>
                </wp:positionV>
                <wp:extent cx="0" cy="494030"/>
                <wp:effectExtent l="59055" t="8890" r="55245" b="20955"/>
                <wp:wrapNone/>
                <wp:docPr id="171237672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E2686" id="Straight Arrow Connector 9" o:spid="_x0000_s1026" type="#_x0000_t32" style="position:absolute;margin-left:356.4pt;margin-top:4.05pt;width:0;height:3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5648" behindDoc="0" locked="0" layoutInCell="1" allowOverlap="1" wp14:anchorId="0E3ABB69" wp14:editId="7E34582C">
                <wp:simplePos x="0" y="0"/>
                <wp:positionH relativeFrom="column">
                  <wp:posOffset>3044825</wp:posOffset>
                </wp:positionH>
                <wp:positionV relativeFrom="paragraph">
                  <wp:posOffset>51435</wp:posOffset>
                </wp:positionV>
                <wp:extent cx="0" cy="494030"/>
                <wp:effectExtent l="53975" t="8890" r="60325" b="20955"/>
                <wp:wrapNone/>
                <wp:docPr id="18820909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5FBB2" id="Straight Arrow Connector 8" o:spid="_x0000_s1026" type="#_x0000_t32" style="position:absolute;margin-left:239.75pt;margin-top:4.05pt;width:0;height:3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4624" behindDoc="0" locked="0" layoutInCell="1" allowOverlap="1" wp14:anchorId="3927968E" wp14:editId="3EC7A81E">
                <wp:simplePos x="0" y="0"/>
                <wp:positionH relativeFrom="column">
                  <wp:posOffset>1411605</wp:posOffset>
                </wp:positionH>
                <wp:positionV relativeFrom="paragraph">
                  <wp:posOffset>51435</wp:posOffset>
                </wp:positionV>
                <wp:extent cx="0" cy="494030"/>
                <wp:effectExtent l="59055" t="8890" r="55245" b="20955"/>
                <wp:wrapNone/>
                <wp:docPr id="96722182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957DF" id="Straight Arrow Connector 7" o:spid="_x0000_s1026" type="#_x0000_t32" style="position:absolute;margin-left:111.15pt;margin-top:4.05pt;width:0;height:3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">
                <v:stroke endarrow="block"/>
              </v:shape>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3600" behindDoc="0" locked="0" layoutInCell="1" allowOverlap="1" wp14:anchorId="0C895B45" wp14:editId="0C7F2DC7">
                <wp:simplePos x="0" y="0"/>
                <wp:positionH relativeFrom="column">
                  <wp:posOffset>-521335</wp:posOffset>
                </wp:positionH>
                <wp:positionV relativeFrom="paragraph">
                  <wp:posOffset>51435</wp:posOffset>
                </wp:positionV>
                <wp:extent cx="0" cy="494030"/>
                <wp:effectExtent l="59690" t="8890" r="54610" b="20955"/>
                <wp:wrapNone/>
                <wp:docPr id="48753815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E732F" id="Straight Arrow Connector 6" o:spid="_x0000_s1026" type="#_x0000_t32" style="position:absolute;margin-left:-41.05pt;margin-top:4.05pt;width:0;height:3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">
                <v:stroke endarrow="block"/>
              </v:shape>
            </w:pict>
          </mc:Fallback>
        </mc:AlternateContent>
      </w:r>
    </w:p>
    <w:p w14:paraId="7E961C06"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9744" behindDoc="0" locked="0" layoutInCell="1" allowOverlap="1" wp14:anchorId="060BD841" wp14:editId="0F73E87E">
                <wp:simplePos x="0" y="0"/>
                <wp:positionH relativeFrom="page">
                  <wp:posOffset>148856</wp:posOffset>
                </wp:positionH>
                <wp:positionV relativeFrom="paragraph">
                  <wp:posOffset>270348</wp:posOffset>
                </wp:positionV>
                <wp:extent cx="1089394" cy="1695450"/>
                <wp:effectExtent l="0" t="0" r="15875" b="19050"/>
                <wp:wrapNone/>
                <wp:docPr id="2"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394" cy="1695450"/>
                        </a:xfrm>
                        <a:prstGeom prst="roundRect">
                          <a:avLst>
                            <a:gd name="adj" fmla="val 16667"/>
                          </a:avLst>
                        </a:prstGeom>
                        <a:solidFill>
                          <a:srgbClr val="FFFFFF"/>
                        </a:solidFill>
                        <a:ln w="9525">
                          <a:solidFill>
                            <a:srgbClr val="000000"/>
                          </a:solidFill>
                          <a:round/>
                          <a:headEnd/>
                          <a:tailEnd/>
                        </a:ln>
                      </wps:spPr>
                      <wps:txbx>
                        <w:txbxContent>
                          <w:p w14:paraId="3D7340C8" w14:textId="77777777" w:rsidR="002A6776" w:rsidRPr="00E91D9C" w:rsidRDefault="002A6776" w:rsidP="002A6776">
                            <w:pPr>
                              <w:spacing w:after="0"/>
                              <w:jc w:val="center"/>
                              <w:rPr>
                                <w:rFonts w:ascii="Times New Roman" w:hAnsi="Times New Roman" w:cs="Times New Roman"/>
                                <w:color w:val="000000"/>
                              </w:rPr>
                            </w:pPr>
                            <w:r w:rsidRPr="00E91D9C">
                              <w:rPr>
                                <w:rFonts w:ascii="Times New Roman" w:hAnsi="Times New Roman" w:cs="Times New Roman"/>
                                <w:szCs w:val="24"/>
                              </w:rPr>
                              <w:t>Prof. Syed Tehzeeb ul Hassan (lead 1</w:t>
                            </w:r>
                            <w:r w:rsidRPr="00E91D9C">
                              <w:rPr>
                                <w:rFonts w:ascii="Times New Roman" w:hAnsi="Times New Roman" w:cs="Times New Roman"/>
                                <w:szCs w:val="24"/>
                                <w:vertAlign w:val="superscript"/>
                              </w:rPr>
                              <w:t>st</w:t>
                            </w:r>
                            <w:r w:rsidRPr="00E91D9C">
                              <w:rPr>
                                <w:rFonts w:ascii="Times New Roman" w:hAnsi="Times New Roman" w:cs="Times New Roman"/>
                                <w:szCs w:val="24"/>
                              </w:rPr>
                              <w:t xml:space="preserve"> Year)</w:t>
                            </w:r>
                          </w:p>
                          <w:p w14:paraId="0989119A" w14:textId="77777777" w:rsidR="002A6776" w:rsidRPr="00E91D9C" w:rsidRDefault="002A6776" w:rsidP="002A6776">
                            <w:pPr>
                              <w:spacing w:after="0"/>
                              <w:jc w:val="center"/>
                              <w:rPr>
                                <w:rFonts w:ascii="Times New Roman" w:hAnsi="Times New Roman" w:cs="Times New Roman"/>
                                <w:color w:val="000000"/>
                              </w:rPr>
                            </w:pPr>
                            <w:r w:rsidRPr="00E91D9C">
                              <w:rPr>
                                <w:rFonts w:ascii="Times New Roman" w:hAnsi="Times New Roman" w:cs="Times New Roman"/>
                                <w:color w:val="000000"/>
                              </w:rPr>
                              <w:t xml:space="preserve">Dr. </w:t>
                            </w:r>
                            <w:proofErr w:type="spellStart"/>
                            <w:r w:rsidRPr="00E91D9C">
                              <w:rPr>
                                <w:rFonts w:ascii="Times New Roman" w:hAnsi="Times New Roman" w:cs="Times New Roman"/>
                                <w:color w:val="000000"/>
                              </w:rPr>
                              <w:t>Zulfania</w:t>
                            </w:r>
                            <w:proofErr w:type="spellEnd"/>
                          </w:p>
                          <w:p w14:paraId="6A74E55C" w14:textId="77777777" w:rsidR="002A6776" w:rsidRPr="00E91D9C" w:rsidRDefault="002A6776" w:rsidP="002A6776">
                            <w:pPr>
                              <w:spacing w:after="0"/>
                              <w:jc w:val="center"/>
                              <w:rPr>
                                <w:rFonts w:ascii="Times New Roman" w:hAnsi="Times New Roman" w:cs="Times New Roman"/>
                                <w:sz w:val="20"/>
                              </w:rPr>
                            </w:pPr>
                            <w:r w:rsidRPr="00E91D9C">
                              <w:rPr>
                                <w:rFonts w:ascii="Times New Roman" w:hAnsi="Times New Roman" w:cs="Times New Roman"/>
                                <w:color w:val="000000"/>
                              </w:rPr>
                              <w:t>(Coordinator 1</w:t>
                            </w:r>
                            <w:r w:rsidRPr="00E91D9C">
                              <w:rPr>
                                <w:rFonts w:ascii="Times New Roman" w:hAnsi="Times New Roman" w:cs="Times New Roman"/>
                                <w:color w:val="000000"/>
                                <w:vertAlign w:val="superscript"/>
                              </w:rPr>
                              <w:t>st</w:t>
                            </w:r>
                            <w:r w:rsidRPr="00E91D9C">
                              <w:rPr>
                                <w:rFonts w:ascii="Times New Roman" w:hAnsi="Times New Roman" w:cs="Times New Roman"/>
                                <w:color w:val="000000"/>
                              </w:rPr>
                              <w:t xml:space="preserve">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BD841" id="Rectangle: Rounded Corners 26" o:spid="_x0000_s1030" style="position:absolute;margin-left:11.7pt;margin-top:21.3pt;width:85.8pt;height:13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">
                <v:textbox>
                  <w:txbxContent>
                    <w:p w14:paraId="3D7340C8" w14:textId="77777777" w:rsidR="002A6776" w:rsidRPr="00E91D9C" w:rsidRDefault="002A6776" w:rsidP="002A6776">
                      <w:pPr>
                        <w:spacing w:after="0"/>
                        <w:jc w:val="center"/>
                        <w:rPr>
                          <w:rFonts w:ascii="Times New Roman" w:hAnsi="Times New Roman" w:cs="Times New Roman"/>
                          <w:color w:val="000000"/>
                        </w:rPr>
                      </w:pPr>
                      <w:r w:rsidRPr="00E91D9C">
                        <w:rPr>
                          <w:rFonts w:ascii="Times New Roman" w:hAnsi="Times New Roman" w:cs="Times New Roman"/>
                          <w:szCs w:val="24"/>
                        </w:rPr>
                        <w:t xml:space="preserve">Prof. Syed </w:t>
                      </w:r>
                      <w:proofErr w:type="spellStart"/>
                      <w:r w:rsidRPr="00E91D9C">
                        <w:rPr>
                          <w:rFonts w:ascii="Times New Roman" w:hAnsi="Times New Roman" w:cs="Times New Roman"/>
                          <w:szCs w:val="24"/>
                        </w:rPr>
                        <w:t>Tehzeeb</w:t>
                      </w:r>
                      <w:proofErr w:type="spellEnd"/>
                      <w:r w:rsidRPr="00E91D9C">
                        <w:rPr>
                          <w:rFonts w:ascii="Times New Roman" w:hAnsi="Times New Roman" w:cs="Times New Roman"/>
                          <w:szCs w:val="24"/>
                        </w:rPr>
                        <w:t xml:space="preserve"> </w:t>
                      </w:r>
                      <w:proofErr w:type="spellStart"/>
                      <w:r w:rsidRPr="00E91D9C">
                        <w:rPr>
                          <w:rFonts w:ascii="Times New Roman" w:hAnsi="Times New Roman" w:cs="Times New Roman"/>
                          <w:szCs w:val="24"/>
                        </w:rPr>
                        <w:t>ul</w:t>
                      </w:r>
                      <w:proofErr w:type="spellEnd"/>
                      <w:r w:rsidRPr="00E91D9C">
                        <w:rPr>
                          <w:rFonts w:ascii="Times New Roman" w:hAnsi="Times New Roman" w:cs="Times New Roman"/>
                          <w:szCs w:val="24"/>
                        </w:rPr>
                        <w:t xml:space="preserve"> Hassan (lead 1</w:t>
                      </w:r>
                      <w:r w:rsidRPr="00E91D9C">
                        <w:rPr>
                          <w:rFonts w:ascii="Times New Roman" w:hAnsi="Times New Roman" w:cs="Times New Roman"/>
                          <w:szCs w:val="24"/>
                          <w:vertAlign w:val="superscript"/>
                        </w:rPr>
                        <w:t>st</w:t>
                      </w:r>
                      <w:r w:rsidRPr="00E91D9C">
                        <w:rPr>
                          <w:rFonts w:ascii="Times New Roman" w:hAnsi="Times New Roman" w:cs="Times New Roman"/>
                          <w:szCs w:val="24"/>
                        </w:rPr>
                        <w:t xml:space="preserve"> Year)</w:t>
                      </w:r>
                    </w:p>
                    <w:p w14:paraId="0989119A" w14:textId="77777777" w:rsidR="002A6776" w:rsidRPr="00E91D9C" w:rsidRDefault="002A6776" w:rsidP="002A6776">
                      <w:pPr>
                        <w:spacing w:after="0"/>
                        <w:jc w:val="center"/>
                        <w:rPr>
                          <w:rFonts w:ascii="Times New Roman" w:hAnsi="Times New Roman" w:cs="Times New Roman"/>
                          <w:color w:val="000000"/>
                        </w:rPr>
                      </w:pPr>
                      <w:r w:rsidRPr="00E91D9C">
                        <w:rPr>
                          <w:rFonts w:ascii="Times New Roman" w:hAnsi="Times New Roman" w:cs="Times New Roman"/>
                          <w:color w:val="000000"/>
                        </w:rPr>
                        <w:t xml:space="preserve">Dr. </w:t>
                      </w:r>
                      <w:proofErr w:type="spellStart"/>
                      <w:r w:rsidRPr="00E91D9C">
                        <w:rPr>
                          <w:rFonts w:ascii="Times New Roman" w:hAnsi="Times New Roman" w:cs="Times New Roman"/>
                          <w:color w:val="000000"/>
                        </w:rPr>
                        <w:t>Zulfania</w:t>
                      </w:r>
                      <w:proofErr w:type="spellEnd"/>
                    </w:p>
                    <w:p w14:paraId="6A74E55C" w14:textId="77777777" w:rsidR="002A6776" w:rsidRPr="00E91D9C" w:rsidRDefault="002A6776" w:rsidP="002A6776">
                      <w:pPr>
                        <w:spacing w:after="0"/>
                        <w:jc w:val="center"/>
                        <w:rPr>
                          <w:rFonts w:ascii="Times New Roman" w:hAnsi="Times New Roman" w:cs="Times New Roman"/>
                          <w:sz w:val="20"/>
                        </w:rPr>
                      </w:pPr>
                      <w:r w:rsidRPr="00E91D9C">
                        <w:rPr>
                          <w:rFonts w:ascii="Times New Roman" w:hAnsi="Times New Roman" w:cs="Times New Roman"/>
                          <w:color w:val="000000"/>
                        </w:rPr>
                        <w:t>(Coordinator 1</w:t>
                      </w:r>
                      <w:r w:rsidRPr="00E91D9C">
                        <w:rPr>
                          <w:rFonts w:ascii="Times New Roman" w:hAnsi="Times New Roman" w:cs="Times New Roman"/>
                          <w:color w:val="000000"/>
                          <w:vertAlign w:val="superscript"/>
                        </w:rPr>
                        <w:t>st</w:t>
                      </w:r>
                      <w:r w:rsidRPr="00E91D9C">
                        <w:rPr>
                          <w:rFonts w:ascii="Times New Roman" w:hAnsi="Times New Roman" w:cs="Times New Roman"/>
                          <w:color w:val="000000"/>
                        </w:rPr>
                        <w:t xml:space="preserve"> Year)</w:t>
                      </w:r>
                    </w:p>
                  </w:txbxContent>
                </v:textbox>
                <w10:wrap anchorx="page"/>
              </v:roundrect>
            </w:pict>
          </mc:Fallback>
        </mc:AlternateContent>
      </w:r>
    </w:p>
    <w:p w14:paraId="5FBE1CF2"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2816" behindDoc="0" locked="0" layoutInCell="1" allowOverlap="1" wp14:anchorId="6CAAEA0F" wp14:editId="73E23BCE">
                <wp:simplePos x="0" y="0"/>
                <wp:positionH relativeFrom="column">
                  <wp:posOffset>3687745</wp:posOffset>
                </wp:positionH>
                <wp:positionV relativeFrom="paragraph">
                  <wp:posOffset>6155</wp:posOffset>
                </wp:positionV>
                <wp:extent cx="1446530" cy="1487156"/>
                <wp:effectExtent l="0" t="0" r="20320" b="18415"/>
                <wp:wrapNone/>
                <wp:docPr id="4"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1487156"/>
                        </a:xfrm>
                        <a:prstGeom prst="roundRect">
                          <a:avLst>
                            <a:gd name="adj" fmla="val 16667"/>
                          </a:avLst>
                        </a:prstGeom>
                        <a:solidFill>
                          <a:srgbClr val="FFFFFF"/>
                        </a:solidFill>
                        <a:ln w="9525">
                          <a:solidFill>
                            <a:srgbClr val="000000"/>
                          </a:solidFill>
                          <a:round/>
                          <a:headEnd/>
                          <a:tailEnd/>
                        </a:ln>
                      </wps:spPr>
                      <wps:txbx>
                        <w:txbxContent>
                          <w:p w14:paraId="27670DA6" w14:textId="77777777" w:rsidR="002A6776" w:rsidRPr="00E91D9C" w:rsidRDefault="002A6776" w:rsidP="002A6776">
                            <w:pPr>
                              <w:spacing w:after="0" w:line="240" w:lineRule="auto"/>
                              <w:jc w:val="center"/>
                              <w:rPr>
                                <w:rFonts w:ascii="Times New Roman" w:hAnsi="Times New Roman" w:cs="Times New Roman"/>
                              </w:rPr>
                            </w:pPr>
                            <w:r w:rsidRPr="00E91D9C">
                              <w:rPr>
                                <w:rFonts w:ascii="Times New Roman" w:eastAsia="Times New Roman" w:hAnsi="Times New Roman" w:cs="Times New Roman"/>
                                <w:bCs/>
                                <w:color w:val="000000"/>
                                <w:szCs w:val="24"/>
                              </w:rPr>
                              <w:t>Prof Dr. Tayaba Basharat (lead 4</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378368F4" w14:textId="77777777" w:rsidR="002A6776" w:rsidRPr="00E91D9C" w:rsidRDefault="002A6776" w:rsidP="002A6776">
                            <w:pPr>
                              <w:spacing w:after="0" w:line="240" w:lineRule="auto"/>
                              <w:jc w:val="center"/>
                              <w:rPr>
                                <w:rFonts w:ascii="Times New Roman" w:hAnsi="Times New Roman" w:cs="Times New Roman"/>
                              </w:rPr>
                            </w:pPr>
                            <w:r w:rsidRPr="00E91D9C">
                              <w:rPr>
                                <w:rFonts w:ascii="Times New Roman" w:hAnsi="Times New Roman" w:cs="Times New Roman"/>
                              </w:rPr>
                              <w:t>Dr. Abdul Hameed</w:t>
                            </w:r>
                          </w:p>
                          <w:p w14:paraId="475E35B4" w14:textId="77777777" w:rsidR="002A6776" w:rsidRPr="00E91D9C" w:rsidRDefault="002A6776" w:rsidP="002A6776">
                            <w:pPr>
                              <w:spacing w:line="240" w:lineRule="auto"/>
                              <w:jc w:val="center"/>
                            </w:pPr>
                            <w:r w:rsidRPr="00E91D9C">
                              <w:rPr>
                                <w:rFonts w:ascii="Times New Roman" w:hAnsi="Times New Roman" w:cs="Times New Roman"/>
                              </w:rPr>
                              <w:t>(Coordinator 4</w:t>
                            </w:r>
                            <w:r w:rsidRPr="00E91D9C">
                              <w:rPr>
                                <w:rFonts w:ascii="Times New Roman" w:hAnsi="Times New Roman" w:cs="Times New Roman"/>
                                <w:vertAlign w:val="superscript"/>
                              </w:rPr>
                              <w:t>th</w:t>
                            </w:r>
                            <w:r w:rsidRPr="00E91D9C">
                              <w:t xml:space="preserve"> Year)</w:t>
                            </w:r>
                          </w:p>
                          <w:p w14:paraId="043F04CC" w14:textId="77777777" w:rsidR="002A6776" w:rsidRPr="00AC7FEB" w:rsidRDefault="002A6776" w:rsidP="002A6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AEA0F" id="Rectangle: Rounded Corners 23" o:spid="_x0000_s1031" style="position:absolute;margin-left:290.35pt;margin-top:.5pt;width:113.9pt;height:11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">
                <v:textbox>
                  <w:txbxContent>
                    <w:p w14:paraId="27670DA6" w14:textId="77777777" w:rsidR="002A6776" w:rsidRPr="00E91D9C" w:rsidRDefault="002A6776" w:rsidP="002A6776">
                      <w:pPr>
                        <w:spacing w:after="0" w:line="240" w:lineRule="auto"/>
                        <w:jc w:val="center"/>
                        <w:rPr>
                          <w:rFonts w:ascii="Times New Roman" w:hAnsi="Times New Roman" w:cs="Times New Roman"/>
                        </w:rPr>
                      </w:pPr>
                      <w:r w:rsidRPr="00E91D9C">
                        <w:rPr>
                          <w:rFonts w:ascii="Times New Roman" w:eastAsia="Times New Roman" w:hAnsi="Times New Roman" w:cs="Times New Roman"/>
                          <w:bCs/>
                          <w:color w:val="000000"/>
                          <w:szCs w:val="24"/>
                        </w:rPr>
                        <w:t xml:space="preserve">Prof Dr. </w:t>
                      </w:r>
                      <w:proofErr w:type="spellStart"/>
                      <w:r w:rsidRPr="00E91D9C">
                        <w:rPr>
                          <w:rFonts w:ascii="Times New Roman" w:eastAsia="Times New Roman" w:hAnsi="Times New Roman" w:cs="Times New Roman"/>
                          <w:bCs/>
                          <w:color w:val="000000"/>
                          <w:szCs w:val="24"/>
                        </w:rPr>
                        <w:t>Tayaba</w:t>
                      </w:r>
                      <w:proofErr w:type="spellEnd"/>
                      <w:r w:rsidRPr="00E91D9C">
                        <w:rPr>
                          <w:rFonts w:ascii="Times New Roman" w:eastAsia="Times New Roman" w:hAnsi="Times New Roman" w:cs="Times New Roman"/>
                          <w:bCs/>
                          <w:color w:val="000000"/>
                          <w:szCs w:val="24"/>
                        </w:rPr>
                        <w:t xml:space="preserve"> </w:t>
                      </w:r>
                      <w:proofErr w:type="spellStart"/>
                      <w:r w:rsidRPr="00E91D9C">
                        <w:rPr>
                          <w:rFonts w:ascii="Times New Roman" w:eastAsia="Times New Roman" w:hAnsi="Times New Roman" w:cs="Times New Roman"/>
                          <w:bCs/>
                          <w:color w:val="000000"/>
                          <w:szCs w:val="24"/>
                        </w:rPr>
                        <w:t>Basharat</w:t>
                      </w:r>
                      <w:proofErr w:type="spellEnd"/>
                      <w:r w:rsidRPr="00E91D9C">
                        <w:rPr>
                          <w:rFonts w:ascii="Times New Roman" w:eastAsia="Times New Roman" w:hAnsi="Times New Roman" w:cs="Times New Roman"/>
                          <w:bCs/>
                          <w:color w:val="000000"/>
                          <w:szCs w:val="24"/>
                        </w:rPr>
                        <w:t xml:space="preserve"> (lead 4</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378368F4" w14:textId="77777777" w:rsidR="002A6776" w:rsidRPr="00E91D9C" w:rsidRDefault="002A6776" w:rsidP="002A6776">
                      <w:pPr>
                        <w:spacing w:after="0" w:line="240" w:lineRule="auto"/>
                        <w:jc w:val="center"/>
                        <w:rPr>
                          <w:rFonts w:ascii="Times New Roman" w:hAnsi="Times New Roman" w:cs="Times New Roman"/>
                        </w:rPr>
                      </w:pPr>
                      <w:r w:rsidRPr="00E91D9C">
                        <w:rPr>
                          <w:rFonts w:ascii="Times New Roman" w:hAnsi="Times New Roman" w:cs="Times New Roman"/>
                        </w:rPr>
                        <w:t>Dr. Abdul Hameed</w:t>
                      </w:r>
                    </w:p>
                    <w:p w14:paraId="475E35B4" w14:textId="77777777" w:rsidR="002A6776" w:rsidRPr="00E91D9C" w:rsidRDefault="002A6776" w:rsidP="002A6776">
                      <w:pPr>
                        <w:spacing w:line="240" w:lineRule="auto"/>
                        <w:jc w:val="center"/>
                      </w:pPr>
                      <w:r w:rsidRPr="00E91D9C">
                        <w:rPr>
                          <w:rFonts w:ascii="Times New Roman" w:hAnsi="Times New Roman" w:cs="Times New Roman"/>
                        </w:rPr>
                        <w:t>(Coordinator 4</w:t>
                      </w:r>
                      <w:r w:rsidRPr="00E91D9C">
                        <w:rPr>
                          <w:rFonts w:ascii="Times New Roman" w:hAnsi="Times New Roman" w:cs="Times New Roman"/>
                          <w:vertAlign w:val="superscript"/>
                        </w:rPr>
                        <w:t>th</w:t>
                      </w:r>
                      <w:r w:rsidRPr="00E91D9C">
                        <w:t xml:space="preserve"> Year)</w:t>
                      </w:r>
                    </w:p>
                    <w:p w14:paraId="043F04CC" w14:textId="77777777" w:rsidR="002A6776" w:rsidRPr="00AC7FEB" w:rsidRDefault="002A6776" w:rsidP="002A6776"/>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3840" behindDoc="0" locked="0" layoutInCell="1" allowOverlap="1" wp14:anchorId="491D3F80" wp14:editId="021A0079">
                <wp:simplePos x="0" y="0"/>
                <wp:positionH relativeFrom="column">
                  <wp:posOffset>5044274</wp:posOffset>
                </wp:positionH>
                <wp:positionV relativeFrom="paragraph">
                  <wp:posOffset>156880</wp:posOffset>
                </wp:positionV>
                <wp:extent cx="2360504" cy="1171575"/>
                <wp:effectExtent l="0" t="0" r="20955" b="28575"/>
                <wp:wrapNone/>
                <wp:docPr id="3"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504" cy="1171575"/>
                        </a:xfrm>
                        <a:prstGeom prst="roundRect">
                          <a:avLst>
                            <a:gd name="adj" fmla="val 16667"/>
                          </a:avLst>
                        </a:prstGeom>
                        <a:solidFill>
                          <a:srgbClr val="FFFFFF"/>
                        </a:solidFill>
                        <a:ln w="9525">
                          <a:solidFill>
                            <a:srgbClr val="000000"/>
                          </a:solidFill>
                          <a:round/>
                          <a:headEnd/>
                          <a:tailEnd/>
                        </a:ln>
                      </wps:spPr>
                      <wps:txbx>
                        <w:txbxContent>
                          <w:p w14:paraId="3FA6C8B9" w14:textId="77777777" w:rsidR="002A6776" w:rsidRPr="00E91D9C" w:rsidRDefault="002A6776" w:rsidP="002A6776">
                            <w:pPr>
                              <w:spacing w:after="0"/>
                              <w:jc w:val="center"/>
                              <w:rPr>
                                <w:rFonts w:ascii="Times New Roman" w:eastAsia="Times New Roman" w:hAnsi="Times New Roman" w:cs="Times New Roman"/>
                                <w:bCs/>
                                <w:color w:val="000000"/>
                                <w:szCs w:val="24"/>
                              </w:rPr>
                            </w:pPr>
                            <w:r w:rsidRPr="00E91D9C">
                              <w:rPr>
                                <w:rFonts w:ascii="Times New Roman" w:eastAsia="Times New Roman" w:hAnsi="Times New Roman" w:cs="Times New Roman"/>
                                <w:bCs/>
                                <w:color w:val="000000"/>
                                <w:szCs w:val="24"/>
                              </w:rPr>
                              <w:t>Prof. Dr. Atif Sitwat Hayat (lead 5</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7C6F2EFB" w14:textId="77777777" w:rsidR="002A6776" w:rsidRPr="00E91D9C" w:rsidRDefault="002A6776" w:rsidP="002A6776">
                            <w:pPr>
                              <w:spacing w:after="0"/>
                              <w:jc w:val="center"/>
                              <w:rPr>
                                <w:rFonts w:ascii="Times New Roman" w:hAnsi="Times New Roman" w:cs="Times New Roman"/>
                                <w:sz w:val="20"/>
                              </w:rPr>
                            </w:pPr>
                            <w:r w:rsidRPr="00E91D9C">
                              <w:rPr>
                                <w:rFonts w:ascii="Times New Roman" w:hAnsi="Times New Roman" w:cs="Times New Roman"/>
                                <w:szCs w:val="24"/>
                              </w:rPr>
                              <w:t>Dr. Khalid Saeed</w:t>
                            </w:r>
                            <w:r w:rsidRPr="00E91D9C">
                              <w:rPr>
                                <w:rFonts w:ascii="Times New Roman" w:hAnsi="Times New Roman" w:cs="Times New Roman"/>
                                <w:szCs w:val="24"/>
                              </w:rPr>
                              <w:br/>
                              <w:t>(Coordinator 5</w:t>
                            </w:r>
                            <w:r w:rsidRPr="00E91D9C">
                              <w:rPr>
                                <w:rFonts w:ascii="Times New Roman" w:hAnsi="Times New Roman" w:cs="Times New Roman"/>
                                <w:szCs w:val="24"/>
                                <w:vertAlign w:val="superscript"/>
                              </w:rPr>
                              <w:t>th</w:t>
                            </w:r>
                            <w:r w:rsidRPr="00E91D9C">
                              <w:rPr>
                                <w:rFonts w:ascii="Times New Roman" w:hAnsi="Times New Roman" w:cs="Times New Roman"/>
                              </w:rPr>
                              <w:t xml:space="preserve"> Year)</w:t>
                            </w:r>
                          </w:p>
                          <w:p w14:paraId="506A4D51" w14:textId="77777777" w:rsidR="002A6776" w:rsidRPr="00E91D9C" w:rsidRDefault="002A6776" w:rsidP="002A6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D3F80" id="Rectangle: Rounded Corners 25" o:spid="_x0000_s1032" style="position:absolute;margin-left:397.2pt;margin-top:12.35pt;width:185.85pt;height:9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">
                <v:textbox>
                  <w:txbxContent>
                    <w:p w14:paraId="3FA6C8B9" w14:textId="77777777" w:rsidR="002A6776" w:rsidRPr="00E91D9C" w:rsidRDefault="002A6776" w:rsidP="002A6776">
                      <w:pPr>
                        <w:spacing w:after="0"/>
                        <w:jc w:val="center"/>
                        <w:rPr>
                          <w:rFonts w:ascii="Times New Roman" w:eastAsia="Times New Roman" w:hAnsi="Times New Roman" w:cs="Times New Roman"/>
                          <w:bCs/>
                          <w:color w:val="000000"/>
                          <w:szCs w:val="24"/>
                        </w:rPr>
                      </w:pPr>
                      <w:r w:rsidRPr="00E91D9C">
                        <w:rPr>
                          <w:rFonts w:ascii="Times New Roman" w:eastAsia="Times New Roman" w:hAnsi="Times New Roman" w:cs="Times New Roman"/>
                          <w:bCs/>
                          <w:color w:val="000000"/>
                          <w:szCs w:val="24"/>
                        </w:rPr>
                        <w:t xml:space="preserve">Prof. Dr. </w:t>
                      </w:r>
                      <w:proofErr w:type="spellStart"/>
                      <w:r w:rsidRPr="00E91D9C">
                        <w:rPr>
                          <w:rFonts w:ascii="Times New Roman" w:eastAsia="Times New Roman" w:hAnsi="Times New Roman" w:cs="Times New Roman"/>
                          <w:bCs/>
                          <w:color w:val="000000"/>
                          <w:szCs w:val="24"/>
                        </w:rPr>
                        <w:t>Atif</w:t>
                      </w:r>
                      <w:proofErr w:type="spellEnd"/>
                      <w:r w:rsidRPr="00E91D9C">
                        <w:rPr>
                          <w:rFonts w:ascii="Times New Roman" w:eastAsia="Times New Roman" w:hAnsi="Times New Roman" w:cs="Times New Roman"/>
                          <w:bCs/>
                          <w:color w:val="000000"/>
                          <w:szCs w:val="24"/>
                        </w:rPr>
                        <w:t xml:space="preserve"> </w:t>
                      </w:r>
                      <w:proofErr w:type="spellStart"/>
                      <w:r w:rsidRPr="00E91D9C">
                        <w:rPr>
                          <w:rFonts w:ascii="Times New Roman" w:eastAsia="Times New Roman" w:hAnsi="Times New Roman" w:cs="Times New Roman"/>
                          <w:bCs/>
                          <w:color w:val="000000"/>
                          <w:szCs w:val="24"/>
                        </w:rPr>
                        <w:t>Sitwat</w:t>
                      </w:r>
                      <w:proofErr w:type="spellEnd"/>
                      <w:r w:rsidRPr="00E91D9C">
                        <w:rPr>
                          <w:rFonts w:ascii="Times New Roman" w:eastAsia="Times New Roman" w:hAnsi="Times New Roman" w:cs="Times New Roman"/>
                          <w:bCs/>
                          <w:color w:val="000000"/>
                          <w:szCs w:val="24"/>
                        </w:rPr>
                        <w:t xml:space="preserve"> Hayat (lead 5</w:t>
                      </w:r>
                      <w:r w:rsidRPr="00E91D9C">
                        <w:rPr>
                          <w:rFonts w:ascii="Times New Roman" w:eastAsia="Times New Roman" w:hAnsi="Times New Roman" w:cs="Times New Roman"/>
                          <w:bCs/>
                          <w:color w:val="000000"/>
                          <w:szCs w:val="24"/>
                          <w:vertAlign w:val="superscript"/>
                        </w:rPr>
                        <w:t>th</w:t>
                      </w:r>
                      <w:r w:rsidRPr="00E91D9C">
                        <w:rPr>
                          <w:rFonts w:ascii="Times New Roman" w:eastAsia="Times New Roman" w:hAnsi="Times New Roman" w:cs="Times New Roman"/>
                          <w:bCs/>
                          <w:color w:val="000000"/>
                          <w:szCs w:val="24"/>
                        </w:rPr>
                        <w:t xml:space="preserve"> Year)</w:t>
                      </w:r>
                    </w:p>
                    <w:p w14:paraId="7C6F2EFB" w14:textId="77777777" w:rsidR="002A6776" w:rsidRPr="00E91D9C" w:rsidRDefault="002A6776" w:rsidP="002A6776">
                      <w:pPr>
                        <w:spacing w:after="0"/>
                        <w:jc w:val="center"/>
                        <w:rPr>
                          <w:rFonts w:ascii="Times New Roman" w:hAnsi="Times New Roman" w:cs="Times New Roman"/>
                          <w:sz w:val="20"/>
                        </w:rPr>
                      </w:pPr>
                      <w:r w:rsidRPr="00E91D9C">
                        <w:rPr>
                          <w:rFonts w:ascii="Times New Roman" w:hAnsi="Times New Roman" w:cs="Times New Roman"/>
                          <w:szCs w:val="24"/>
                        </w:rPr>
                        <w:t xml:space="preserve">Dr. Khalid </w:t>
                      </w:r>
                      <w:proofErr w:type="gramStart"/>
                      <w:r w:rsidRPr="00E91D9C">
                        <w:rPr>
                          <w:rFonts w:ascii="Times New Roman" w:hAnsi="Times New Roman" w:cs="Times New Roman"/>
                          <w:szCs w:val="24"/>
                        </w:rPr>
                        <w:t>Saeed</w:t>
                      </w:r>
                      <w:proofErr w:type="gramEnd"/>
                      <w:r w:rsidRPr="00E91D9C">
                        <w:rPr>
                          <w:rFonts w:ascii="Times New Roman" w:hAnsi="Times New Roman" w:cs="Times New Roman"/>
                          <w:szCs w:val="24"/>
                        </w:rPr>
                        <w:br/>
                        <w:t>(Coordinator 5</w:t>
                      </w:r>
                      <w:r w:rsidRPr="00E91D9C">
                        <w:rPr>
                          <w:rFonts w:ascii="Times New Roman" w:hAnsi="Times New Roman" w:cs="Times New Roman"/>
                          <w:szCs w:val="24"/>
                          <w:vertAlign w:val="superscript"/>
                        </w:rPr>
                        <w:t>th</w:t>
                      </w:r>
                      <w:r w:rsidRPr="00E91D9C">
                        <w:rPr>
                          <w:rFonts w:ascii="Times New Roman" w:hAnsi="Times New Roman" w:cs="Times New Roman"/>
                        </w:rPr>
                        <w:t xml:space="preserve"> Year)</w:t>
                      </w:r>
                    </w:p>
                    <w:p w14:paraId="506A4D51" w14:textId="77777777" w:rsidR="002A6776" w:rsidRPr="00E91D9C" w:rsidRDefault="002A6776" w:rsidP="002A6776"/>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1792" behindDoc="0" locked="0" layoutInCell="1" allowOverlap="1" wp14:anchorId="3A90D5CF" wp14:editId="6167345A">
                <wp:simplePos x="0" y="0"/>
                <wp:positionH relativeFrom="column">
                  <wp:posOffset>2039816</wp:posOffset>
                </wp:positionH>
                <wp:positionV relativeFrom="paragraph">
                  <wp:posOffset>6155</wp:posOffset>
                </wp:positionV>
                <wp:extent cx="1597688" cy="1419225"/>
                <wp:effectExtent l="0" t="0" r="21590" b="28575"/>
                <wp:wrapNone/>
                <wp:docPr id="5"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688" cy="1419225"/>
                        </a:xfrm>
                        <a:prstGeom prst="roundRect">
                          <a:avLst>
                            <a:gd name="adj" fmla="val 16667"/>
                          </a:avLst>
                        </a:prstGeom>
                        <a:solidFill>
                          <a:srgbClr val="FFFFFF"/>
                        </a:solidFill>
                        <a:ln w="9525">
                          <a:solidFill>
                            <a:srgbClr val="000000"/>
                          </a:solidFill>
                          <a:round/>
                          <a:headEnd/>
                          <a:tailEnd/>
                        </a:ln>
                      </wps:spPr>
                      <wps:txbx>
                        <w:txbxContent>
                          <w:p w14:paraId="3A7B5B34" w14:textId="77777777" w:rsidR="002A6776" w:rsidRPr="00E91D9C" w:rsidRDefault="002A6776" w:rsidP="002A6776">
                            <w:pPr>
                              <w:spacing w:after="0"/>
                              <w:jc w:val="center"/>
                              <w:rPr>
                                <w:rFonts w:ascii="Times New Roman" w:hAnsi="Times New Roman" w:cs="Times New Roman"/>
                                <w:bCs/>
                                <w:color w:val="000000"/>
                              </w:rPr>
                            </w:pPr>
                            <w:r w:rsidRPr="00E91D9C">
                              <w:rPr>
                                <w:rFonts w:ascii="Times New Roman" w:hAnsi="Times New Roman" w:cs="Times New Roman"/>
                                <w:bCs/>
                                <w:color w:val="000000"/>
                              </w:rPr>
                              <w:t>Prof. Dr. Shafi Ullah</w:t>
                            </w:r>
                          </w:p>
                          <w:p w14:paraId="2966A7E5" w14:textId="77777777" w:rsidR="002A6776" w:rsidRPr="00E91D9C" w:rsidRDefault="002A6776" w:rsidP="002A6776">
                            <w:pPr>
                              <w:spacing w:after="0"/>
                              <w:jc w:val="center"/>
                              <w:rPr>
                                <w:rFonts w:ascii="Times New Roman" w:hAnsi="Times New Roman" w:cs="Times New Roman"/>
                                <w:bCs/>
                                <w:color w:val="000000"/>
                              </w:rPr>
                            </w:pPr>
                            <w:r w:rsidRPr="00E91D9C">
                              <w:rPr>
                                <w:rFonts w:ascii="Times New Roman" w:hAnsi="Times New Roman" w:cs="Times New Roman"/>
                                <w:bCs/>
                                <w:color w:val="000000"/>
                              </w:rPr>
                              <w:t>(Lead 3</w:t>
                            </w:r>
                            <w:r w:rsidRPr="00E91D9C">
                              <w:rPr>
                                <w:rFonts w:ascii="Times New Roman" w:hAnsi="Times New Roman" w:cs="Times New Roman"/>
                                <w:bCs/>
                                <w:color w:val="000000"/>
                                <w:vertAlign w:val="superscript"/>
                              </w:rPr>
                              <w:t>rd</w:t>
                            </w:r>
                            <w:r w:rsidRPr="00E91D9C">
                              <w:rPr>
                                <w:rFonts w:ascii="Times New Roman" w:hAnsi="Times New Roman" w:cs="Times New Roman"/>
                                <w:bCs/>
                                <w:color w:val="000000"/>
                              </w:rPr>
                              <w:t xml:space="preserve"> Year</w:t>
                            </w:r>
                          </w:p>
                          <w:p w14:paraId="6243B30A" w14:textId="77777777" w:rsidR="002A6776" w:rsidRPr="00E91D9C" w:rsidRDefault="002A6776" w:rsidP="002A6776">
                            <w:pPr>
                              <w:spacing w:after="0"/>
                              <w:jc w:val="center"/>
                              <w:rPr>
                                <w:rFonts w:ascii="Times New Roman" w:hAnsi="Times New Roman" w:cs="Times New Roman"/>
                              </w:rPr>
                            </w:pPr>
                            <w:r w:rsidRPr="00E91D9C">
                              <w:rPr>
                                <w:rFonts w:ascii="Times New Roman" w:hAnsi="Times New Roman" w:cs="Times New Roman"/>
                                <w:color w:val="000000"/>
                              </w:rPr>
                              <w:t xml:space="preserve"> Dr. Mehreen </w:t>
                            </w:r>
                            <w:proofErr w:type="gramStart"/>
                            <w:r w:rsidRPr="00E91D9C">
                              <w:rPr>
                                <w:rFonts w:ascii="Times New Roman" w:hAnsi="Times New Roman" w:cs="Times New Roman"/>
                                <w:color w:val="000000"/>
                              </w:rPr>
                              <w:t>Farooq</w:t>
                            </w:r>
                            <w:r w:rsidRPr="00E91D9C">
                              <w:rPr>
                                <w:rFonts w:ascii="Times New Roman" w:hAnsi="Times New Roman" w:cs="Times New Roman"/>
                              </w:rPr>
                              <w:t>(</w:t>
                            </w:r>
                            <w:proofErr w:type="gramEnd"/>
                            <w:r w:rsidRPr="00E91D9C">
                              <w:rPr>
                                <w:rFonts w:ascii="Times New Roman" w:hAnsi="Times New Roman" w:cs="Times New Roman"/>
                              </w:rPr>
                              <w:t>Coordinator 3</w:t>
                            </w:r>
                            <w:r w:rsidRPr="00E91D9C">
                              <w:rPr>
                                <w:rFonts w:ascii="Times New Roman" w:hAnsi="Times New Roman" w:cs="Times New Roman"/>
                                <w:vertAlign w:val="superscript"/>
                              </w:rPr>
                              <w:t>rd</w:t>
                            </w:r>
                            <w:r w:rsidRPr="00E91D9C">
                              <w:rPr>
                                <w:rFonts w:ascii="Times New Roman" w:hAnsi="Times New Roman" w:cs="Times New Roman"/>
                              </w:rPr>
                              <w:t xml:space="preserve"> Year)</w:t>
                            </w:r>
                          </w:p>
                          <w:p w14:paraId="5A385EF9" w14:textId="77777777" w:rsidR="002A6776" w:rsidRPr="007727FB" w:rsidRDefault="002A6776" w:rsidP="002A6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0D5CF" id="Rectangle: Rounded Corners 22" o:spid="_x0000_s1033" style="position:absolute;margin-left:160.6pt;margin-top:.5pt;width:125.8pt;height:11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">
                <v:textbox>
                  <w:txbxContent>
                    <w:p w14:paraId="3A7B5B34" w14:textId="77777777" w:rsidR="002A6776" w:rsidRPr="00E91D9C" w:rsidRDefault="002A6776" w:rsidP="002A6776">
                      <w:pPr>
                        <w:spacing w:after="0"/>
                        <w:jc w:val="center"/>
                        <w:rPr>
                          <w:rFonts w:ascii="Times New Roman" w:hAnsi="Times New Roman" w:cs="Times New Roman"/>
                          <w:bCs/>
                          <w:color w:val="000000"/>
                        </w:rPr>
                      </w:pPr>
                      <w:r w:rsidRPr="00E91D9C">
                        <w:rPr>
                          <w:rFonts w:ascii="Times New Roman" w:hAnsi="Times New Roman" w:cs="Times New Roman"/>
                          <w:bCs/>
                          <w:color w:val="000000"/>
                        </w:rPr>
                        <w:t xml:space="preserve">Prof. Dr. </w:t>
                      </w:r>
                      <w:proofErr w:type="spellStart"/>
                      <w:r w:rsidRPr="00E91D9C">
                        <w:rPr>
                          <w:rFonts w:ascii="Times New Roman" w:hAnsi="Times New Roman" w:cs="Times New Roman"/>
                          <w:bCs/>
                          <w:color w:val="000000"/>
                        </w:rPr>
                        <w:t>Shafi</w:t>
                      </w:r>
                      <w:proofErr w:type="spellEnd"/>
                      <w:r w:rsidRPr="00E91D9C">
                        <w:rPr>
                          <w:rFonts w:ascii="Times New Roman" w:hAnsi="Times New Roman" w:cs="Times New Roman"/>
                          <w:bCs/>
                          <w:color w:val="000000"/>
                        </w:rPr>
                        <w:t xml:space="preserve"> </w:t>
                      </w:r>
                      <w:proofErr w:type="spellStart"/>
                      <w:r w:rsidRPr="00E91D9C">
                        <w:rPr>
                          <w:rFonts w:ascii="Times New Roman" w:hAnsi="Times New Roman" w:cs="Times New Roman"/>
                          <w:bCs/>
                          <w:color w:val="000000"/>
                        </w:rPr>
                        <w:t>Ullah</w:t>
                      </w:r>
                      <w:proofErr w:type="spellEnd"/>
                    </w:p>
                    <w:p w14:paraId="2966A7E5" w14:textId="77777777" w:rsidR="002A6776" w:rsidRPr="00E91D9C" w:rsidRDefault="002A6776" w:rsidP="002A6776">
                      <w:pPr>
                        <w:spacing w:after="0"/>
                        <w:jc w:val="center"/>
                        <w:rPr>
                          <w:rFonts w:ascii="Times New Roman" w:hAnsi="Times New Roman" w:cs="Times New Roman"/>
                          <w:bCs/>
                          <w:color w:val="000000"/>
                        </w:rPr>
                      </w:pPr>
                      <w:r w:rsidRPr="00E91D9C">
                        <w:rPr>
                          <w:rFonts w:ascii="Times New Roman" w:hAnsi="Times New Roman" w:cs="Times New Roman"/>
                          <w:bCs/>
                          <w:color w:val="000000"/>
                        </w:rPr>
                        <w:t>(Lead 3</w:t>
                      </w:r>
                      <w:r w:rsidRPr="00E91D9C">
                        <w:rPr>
                          <w:rFonts w:ascii="Times New Roman" w:hAnsi="Times New Roman" w:cs="Times New Roman"/>
                          <w:bCs/>
                          <w:color w:val="000000"/>
                          <w:vertAlign w:val="superscript"/>
                        </w:rPr>
                        <w:t>rd</w:t>
                      </w:r>
                      <w:r w:rsidRPr="00E91D9C">
                        <w:rPr>
                          <w:rFonts w:ascii="Times New Roman" w:hAnsi="Times New Roman" w:cs="Times New Roman"/>
                          <w:bCs/>
                          <w:color w:val="000000"/>
                        </w:rPr>
                        <w:t xml:space="preserve"> Year</w:t>
                      </w:r>
                    </w:p>
                    <w:p w14:paraId="6243B30A" w14:textId="77777777" w:rsidR="002A6776" w:rsidRPr="00E91D9C" w:rsidRDefault="002A6776" w:rsidP="002A6776">
                      <w:pPr>
                        <w:spacing w:after="0"/>
                        <w:jc w:val="center"/>
                        <w:rPr>
                          <w:rFonts w:ascii="Times New Roman" w:hAnsi="Times New Roman" w:cs="Times New Roman"/>
                        </w:rPr>
                      </w:pPr>
                      <w:r w:rsidRPr="00E91D9C">
                        <w:rPr>
                          <w:rFonts w:ascii="Times New Roman" w:hAnsi="Times New Roman" w:cs="Times New Roman"/>
                          <w:color w:val="000000"/>
                        </w:rPr>
                        <w:t xml:space="preserve"> Dr. </w:t>
                      </w:r>
                      <w:proofErr w:type="spellStart"/>
                      <w:r w:rsidRPr="00E91D9C">
                        <w:rPr>
                          <w:rFonts w:ascii="Times New Roman" w:hAnsi="Times New Roman" w:cs="Times New Roman"/>
                          <w:color w:val="000000"/>
                        </w:rPr>
                        <w:t>Mehreen</w:t>
                      </w:r>
                      <w:proofErr w:type="spellEnd"/>
                      <w:r w:rsidRPr="00E91D9C">
                        <w:rPr>
                          <w:rFonts w:ascii="Times New Roman" w:hAnsi="Times New Roman" w:cs="Times New Roman"/>
                          <w:color w:val="000000"/>
                        </w:rPr>
                        <w:t xml:space="preserve"> </w:t>
                      </w:r>
                      <w:proofErr w:type="gramStart"/>
                      <w:r w:rsidRPr="00E91D9C">
                        <w:rPr>
                          <w:rFonts w:ascii="Times New Roman" w:hAnsi="Times New Roman" w:cs="Times New Roman"/>
                          <w:color w:val="000000"/>
                        </w:rPr>
                        <w:t>Farooq</w:t>
                      </w:r>
                      <w:r w:rsidRPr="00E91D9C">
                        <w:rPr>
                          <w:rFonts w:ascii="Times New Roman" w:hAnsi="Times New Roman" w:cs="Times New Roman"/>
                        </w:rPr>
                        <w:t>(</w:t>
                      </w:r>
                      <w:proofErr w:type="gramEnd"/>
                      <w:r w:rsidRPr="00E91D9C">
                        <w:rPr>
                          <w:rFonts w:ascii="Times New Roman" w:hAnsi="Times New Roman" w:cs="Times New Roman"/>
                        </w:rPr>
                        <w:t>Coordinator 3</w:t>
                      </w:r>
                      <w:r w:rsidRPr="00E91D9C">
                        <w:rPr>
                          <w:rFonts w:ascii="Times New Roman" w:hAnsi="Times New Roman" w:cs="Times New Roman"/>
                          <w:vertAlign w:val="superscript"/>
                        </w:rPr>
                        <w:t>rd</w:t>
                      </w:r>
                      <w:r w:rsidRPr="00E91D9C">
                        <w:rPr>
                          <w:rFonts w:ascii="Times New Roman" w:hAnsi="Times New Roman" w:cs="Times New Roman"/>
                        </w:rPr>
                        <w:t xml:space="preserve"> Year)</w:t>
                      </w:r>
                    </w:p>
                    <w:p w14:paraId="5A385EF9" w14:textId="77777777" w:rsidR="002A6776" w:rsidRPr="007727FB" w:rsidRDefault="002A6776" w:rsidP="002A6776"/>
                  </w:txbxContent>
                </v:textbox>
              </v:roundrect>
            </w:pict>
          </mc:Fallback>
        </mc:AlternateContent>
      </w:r>
      <w:r w:rsidRPr="00833E8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80768" behindDoc="0" locked="0" layoutInCell="1" allowOverlap="1" wp14:anchorId="4F503C7B" wp14:editId="542D2814">
                <wp:simplePos x="0" y="0"/>
                <wp:positionH relativeFrom="column">
                  <wp:posOffset>472273</wp:posOffset>
                </wp:positionH>
                <wp:positionV relativeFrom="paragraph">
                  <wp:posOffset>6155</wp:posOffset>
                </wp:positionV>
                <wp:extent cx="1517301" cy="1457325"/>
                <wp:effectExtent l="0" t="0" r="26035" b="28575"/>
                <wp:wrapNone/>
                <wp:docPr id="6"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301" cy="1457325"/>
                        </a:xfrm>
                        <a:prstGeom prst="roundRect">
                          <a:avLst>
                            <a:gd name="adj" fmla="val 16667"/>
                          </a:avLst>
                        </a:prstGeom>
                        <a:solidFill>
                          <a:srgbClr val="FFFFFF"/>
                        </a:solidFill>
                        <a:ln w="9525">
                          <a:solidFill>
                            <a:srgbClr val="000000"/>
                          </a:solidFill>
                          <a:round/>
                          <a:headEnd/>
                          <a:tailEnd/>
                        </a:ln>
                      </wps:spPr>
                      <wps:txbx>
                        <w:txbxContent>
                          <w:p w14:paraId="05185B12" w14:textId="77777777" w:rsidR="002A6776" w:rsidRPr="00E91D9C" w:rsidRDefault="002A6776" w:rsidP="002A6776">
                            <w:pPr>
                              <w:spacing w:after="0"/>
                              <w:jc w:val="center"/>
                              <w:rPr>
                                <w:rFonts w:ascii="Times New Roman" w:hAnsi="Times New Roman" w:cs="Times New Roman"/>
                                <w:szCs w:val="24"/>
                              </w:rPr>
                            </w:pPr>
                            <w:r w:rsidRPr="00E91D9C">
                              <w:rPr>
                                <w:rFonts w:ascii="Times New Roman" w:hAnsi="Times New Roman" w:cs="Times New Roman"/>
                                <w:szCs w:val="24"/>
                              </w:rPr>
                              <w:t xml:space="preserve">Dr </w:t>
                            </w:r>
                            <w:proofErr w:type="spellStart"/>
                            <w:r w:rsidRPr="00E91D9C">
                              <w:rPr>
                                <w:rFonts w:ascii="Times New Roman" w:hAnsi="Times New Roman" w:cs="Times New Roman"/>
                                <w:szCs w:val="24"/>
                              </w:rPr>
                              <w:t>Rehmatullah</w:t>
                            </w:r>
                            <w:proofErr w:type="spellEnd"/>
                            <w:r w:rsidRPr="00E91D9C">
                              <w:rPr>
                                <w:rFonts w:ascii="Times New Roman" w:hAnsi="Times New Roman" w:cs="Times New Roman"/>
                                <w:szCs w:val="24"/>
                              </w:rPr>
                              <w:t xml:space="preserve"> Jan</w:t>
                            </w:r>
                          </w:p>
                          <w:p w14:paraId="126A61E9" w14:textId="77777777" w:rsidR="002A6776" w:rsidRPr="00E91D9C" w:rsidRDefault="002A6776" w:rsidP="002A6776">
                            <w:pPr>
                              <w:spacing w:after="0"/>
                              <w:jc w:val="center"/>
                              <w:rPr>
                                <w:rFonts w:ascii="Times New Roman" w:hAnsi="Times New Roman" w:cs="Times New Roman"/>
                                <w:szCs w:val="24"/>
                              </w:rPr>
                            </w:pPr>
                            <w:r w:rsidRPr="00E91D9C">
                              <w:rPr>
                                <w:rFonts w:ascii="Times New Roman" w:hAnsi="Times New Roman" w:cs="Times New Roman"/>
                                <w:szCs w:val="24"/>
                              </w:rPr>
                              <w:t>Lead 2</w:t>
                            </w:r>
                            <w:r w:rsidRPr="00E91D9C">
                              <w:rPr>
                                <w:rFonts w:ascii="Times New Roman" w:hAnsi="Times New Roman" w:cs="Times New Roman"/>
                                <w:szCs w:val="24"/>
                                <w:vertAlign w:val="superscript"/>
                              </w:rPr>
                              <w:t>nd</w:t>
                            </w:r>
                            <w:r w:rsidRPr="00E91D9C">
                              <w:rPr>
                                <w:rFonts w:ascii="Times New Roman" w:hAnsi="Times New Roman" w:cs="Times New Roman"/>
                                <w:szCs w:val="24"/>
                              </w:rPr>
                              <w:t xml:space="preserve"> Year </w:t>
                            </w:r>
                          </w:p>
                          <w:p w14:paraId="163AED1B" w14:textId="77777777" w:rsidR="002A6776" w:rsidRPr="00E91D9C" w:rsidRDefault="002A6776" w:rsidP="002A6776">
                            <w:pPr>
                              <w:spacing w:after="0"/>
                              <w:jc w:val="center"/>
                              <w:rPr>
                                <w:rFonts w:ascii="Times New Roman" w:hAnsi="Times New Roman" w:cs="Times New Roman"/>
                              </w:rPr>
                            </w:pPr>
                            <w:r w:rsidRPr="00E91D9C">
                              <w:rPr>
                                <w:rFonts w:ascii="Times New Roman" w:hAnsi="Times New Roman" w:cs="Times New Roman"/>
                                <w:szCs w:val="24"/>
                              </w:rPr>
                              <w:t xml:space="preserve">Dr </w:t>
                            </w:r>
                            <w:proofErr w:type="spellStart"/>
                            <w:r w:rsidRPr="00E91D9C">
                              <w:rPr>
                                <w:rFonts w:ascii="Times New Roman" w:hAnsi="Times New Roman" w:cs="Times New Roman"/>
                                <w:szCs w:val="24"/>
                              </w:rPr>
                              <w:t>Zulfania</w:t>
                            </w:r>
                            <w:proofErr w:type="spellEnd"/>
                            <w:r w:rsidRPr="00E91D9C">
                              <w:rPr>
                                <w:rFonts w:ascii="Times New Roman" w:hAnsi="Times New Roman" w:cs="Times New Roman"/>
                              </w:rPr>
                              <w:br/>
                              <w:t>(Coordinator 2</w:t>
                            </w:r>
                            <w:r w:rsidRPr="00E91D9C">
                              <w:rPr>
                                <w:rFonts w:ascii="Times New Roman" w:hAnsi="Times New Roman" w:cs="Times New Roman"/>
                                <w:vertAlign w:val="superscript"/>
                              </w:rPr>
                              <w:t>nd</w:t>
                            </w:r>
                            <w:r w:rsidRPr="00E91D9C">
                              <w:rPr>
                                <w:rFonts w:ascii="Times New Roman" w:hAnsi="Times New Roman" w:cs="Times New Roman"/>
                              </w:rPr>
                              <w:t xml:space="preserve"> Year)</w:t>
                            </w:r>
                          </w:p>
                          <w:p w14:paraId="6DA6E6E5" w14:textId="77777777" w:rsidR="002A6776" w:rsidRPr="00041A04" w:rsidRDefault="002A6776" w:rsidP="002A677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03C7B" id="Rectangle: Rounded Corners 24" o:spid="_x0000_s1034" style="position:absolute;margin-left:37.2pt;margin-top:.5pt;width:119.45pt;height:11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">
                <v:textbox>
                  <w:txbxContent>
                    <w:p w14:paraId="05185B12" w14:textId="77777777" w:rsidR="002A6776" w:rsidRPr="00E91D9C" w:rsidRDefault="002A6776" w:rsidP="002A6776">
                      <w:pPr>
                        <w:spacing w:after="0"/>
                        <w:jc w:val="center"/>
                        <w:rPr>
                          <w:rFonts w:ascii="Times New Roman" w:hAnsi="Times New Roman" w:cs="Times New Roman"/>
                          <w:szCs w:val="24"/>
                        </w:rPr>
                      </w:pPr>
                      <w:r w:rsidRPr="00E91D9C">
                        <w:rPr>
                          <w:rFonts w:ascii="Times New Roman" w:hAnsi="Times New Roman" w:cs="Times New Roman"/>
                          <w:szCs w:val="24"/>
                        </w:rPr>
                        <w:t xml:space="preserve">Dr </w:t>
                      </w:r>
                      <w:proofErr w:type="spellStart"/>
                      <w:r w:rsidRPr="00E91D9C">
                        <w:rPr>
                          <w:rFonts w:ascii="Times New Roman" w:hAnsi="Times New Roman" w:cs="Times New Roman"/>
                          <w:szCs w:val="24"/>
                        </w:rPr>
                        <w:t>Rehmatullah</w:t>
                      </w:r>
                      <w:proofErr w:type="spellEnd"/>
                      <w:r w:rsidRPr="00E91D9C">
                        <w:rPr>
                          <w:rFonts w:ascii="Times New Roman" w:hAnsi="Times New Roman" w:cs="Times New Roman"/>
                          <w:szCs w:val="24"/>
                        </w:rPr>
                        <w:t xml:space="preserve"> Jan</w:t>
                      </w:r>
                    </w:p>
                    <w:p w14:paraId="126A61E9" w14:textId="77777777" w:rsidR="002A6776" w:rsidRPr="00E91D9C" w:rsidRDefault="002A6776" w:rsidP="002A6776">
                      <w:pPr>
                        <w:spacing w:after="0"/>
                        <w:jc w:val="center"/>
                        <w:rPr>
                          <w:rFonts w:ascii="Times New Roman" w:hAnsi="Times New Roman" w:cs="Times New Roman"/>
                          <w:szCs w:val="24"/>
                        </w:rPr>
                      </w:pPr>
                      <w:r w:rsidRPr="00E91D9C">
                        <w:rPr>
                          <w:rFonts w:ascii="Times New Roman" w:hAnsi="Times New Roman" w:cs="Times New Roman"/>
                          <w:szCs w:val="24"/>
                        </w:rPr>
                        <w:t>Lead 2</w:t>
                      </w:r>
                      <w:r w:rsidRPr="00E91D9C">
                        <w:rPr>
                          <w:rFonts w:ascii="Times New Roman" w:hAnsi="Times New Roman" w:cs="Times New Roman"/>
                          <w:szCs w:val="24"/>
                          <w:vertAlign w:val="superscript"/>
                        </w:rPr>
                        <w:t>nd</w:t>
                      </w:r>
                      <w:r w:rsidRPr="00E91D9C">
                        <w:rPr>
                          <w:rFonts w:ascii="Times New Roman" w:hAnsi="Times New Roman" w:cs="Times New Roman"/>
                          <w:szCs w:val="24"/>
                        </w:rPr>
                        <w:t xml:space="preserve"> Year </w:t>
                      </w:r>
                    </w:p>
                    <w:p w14:paraId="163AED1B" w14:textId="77777777" w:rsidR="002A6776" w:rsidRPr="00E91D9C" w:rsidRDefault="002A6776" w:rsidP="002A6776">
                      <w:pPr>
                        <w:spacing w:after="0"/>
                        <w:jc w:val="center"/>
                        <w:rPr>
                          <w:rFonts w:ascii="Times New Roman" w:hAnsi="Times New Roman" w:cs="Times New Roman"/>
                        </w:rPr>
                      </w:pPr>
                      <w:r w:rsidRPr="00E91D9C">
                        <w:rPr>
                          <w:rFonts w:ascii="Times New Roman" w:hAnsi="Times New Roman" w:cs="Times New Roman"/>
                          <w:szCs w:val="24"/>
                        </w:rPr>
                        <w:t xml:space="preserve">Dr </w:t>
                      </w:r>
                      <w:proofErr w:type="spellStart"/>
                      <w:proofErr w:type="gramStart"/>
                      <w:r w:rsidRPr="00E91D9C">
                        <w:rPr>
                          <w:rFonts w:ascii="Times New Roman" w:hAnsi="Times New Roman" w:cs="Times New Roman"/>
                          <w:szCs w:val="24"/>
                        </w:rPr>
                        <w:t>Zulfania</w:t>
                      </w:r>
                      <w:proofErr w:type="spellEnd"/>
                      <w:proofErr w:type="gramEnd"/>
                      <w:r w:rsidRPr="00E91D9C">
                        <w:rPr>
                          <w:rFonts w:ascii="Times New Roman" w:hAnsi="Times New Roman" w:cs="Times New Roman"/>
                        </w:rPr>
                        <w:br/>
                        <w:t>(Coordinator 2</w:t>
                      </w:r>
                      <w:r w:rsidRPr="00E91D9C">
                        <w:rPr>
                          <w:rFonts w:ascii="Times New Roman" w:hAnsi="Times New Roman" w:cs="Times New Roman"/>
                          <w:vertAlign w:val="superscript"/>
                        </w:rPr>
                        <w:t>nd</w:t>
                      </w:r>
                      <w:r w:rsidRPr="00E91D9C">
                        <w:rPr>
                          <w:rFonts w:ascii="Times New Roman" w:hAnsi="Times New Roman" w:cs="Times New Roman"/>
                        </w:rPr>
                        <w:t xml:space="preserve"> Year)</w:t>
                      </w:r>
                    </w:p>
                    <w:p w14:paraId="6DA6E6E5" w14:textId="77777777" w:rsidR="002A6776" w:rsidRPr="00041A04" w:rsidRDefault="002A6776" w:rsidP="002A6776">
                      <w:pPr>
                        <w:rPr>
                          <w:rFonts w:ascii="Times New Roman" w:hAnsi="Times New Roman" w:cs="Times New Roman"/>
                        </w:rPr>
                      </w:pPr>
                    </w:p>
                  </w:txbxContent>
                </v:textbox>
              </v:roundrect>
            </w:pict>
          </mc:Fallback>
        </mc:AlternateContent>
      </w:r>
    </w:p>
    <w:p w14:paraId="1B69590A"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3389A867" w14:textId="77777777" w:rsidR="002A6776" w:rsidRPr="00833E8F" w:rsidRDefault="002A6776" w:rsidP="002A6776">
      <w:pPr>
        <w:spacing w:after="200" w:line="276" w:lineRule="auto"/>
        <w:rPr>
          <w:rFonts w:ascii="Times New Roman" w:eastAsia="Times New Roman" w:hAnsi="Times New Roman" w:cs="Times New Roman"/>
          <w:b/>
          <w:color w:val="000000"/>
          <w:sz w:val="20"/>
          <w:szCs w:val="20"/>
        </w:rPr>
      </w:pPr>
    </w:p>
    <w:p w14:paraId="430E541B" w14:textId="77777777" w:rsidR="002A6776" w:rsidRDefault="002A6776" w:rsidP="002A6776">
      <w:pPr>
        <w:pStyle w:val="Heading1"/>
        <w:rPr>
          <w:rFonts w:ascii="Times New Roman" w:hAnsi="Times New Roman" w:cs="Times New Roman"/>
        </w:rPr>
      </w:pPr>
    </w:p>
    <w:p w14:paraId="17BD5DBD" w14:textId="77777777" w:rsidR="002A6776" w:rsidRDefault="002A6776" w:rsidP="002A6776">
      <w:pPr>
        <w:pStyle w:val="Heading1"/>
        <w:rPr>
          <w:rFonts w:ascii="Times New Roman" w:hAnsi="Times New Roman" w:cs="Times New Roman"/>
        </w:rPr>
      </w:pPr>
    </w:p>
    <w:p w14:paraId="56C1CB8A" w14:textId="77777777" w:rsidR="002A6776" w:rsidRDefault="002A6776" w:rsidP="002A6776">
      <w:pPr>
        <w:pStyle w:val="Heading1"/>
        <w:rPr>
          <w:rFonts w:ascii="Times New Roman" w:hAnsi="Times New Roman" w:cs="Times New Roman"/>
        </w:rPr>
      </w:pPr>
    </w:p>
    <w:p w14:paraId="43D89842" w14:textId="77777777" w:rsidR="002A6776" w:rsidRDefault="002A6776" w:rsidP="00A172A9">
      <w:pPr>
        <w:spacing w:line="240" w:lineRule="auto"/>
        <w:jc w:val="both"/>
        <w:rPr>
          <w:rFonts w:ascii="Arial" w:hAnsi="Arial" w:cs="Arial"/>
          <w:b/>
          <w:sz w:val="40"/>
          <w:szCs w:val="40"/>
        </w:rPr>
      </w:pPr>
    </w:p>
    <w:p w14:paraId="6755ED6C" w14:textId="77777777" w:rsidR="002A6776" w:rsidRDefault="002A6776" w:rsidP="00A172A9">
      <w:pPr>
        <w:spacing w:line="240" w:lineRule="auto"/>
        <w:jc w:val="both"/>
        <w:rPr>
          <w:rFonts w:ascii="Arial" w:hAnsi="Arial" w:cs="Arial"/>
          <w:b/>
          <w:sz w:val="40"/>
          <w:szCs w:val="40"/>
        </w:rPr>
      </w:pPr>
    </w:p>
    <w:p w14:paraId="66823315" w14:textId="77777777" w:rsidR="002A6776" w:rsidRDefault="002A6776" w:rsidP="00A172A9">
      <w:pPr>
        <w:spacing w:line="240" w:lineRule="auto"/>
        <w:jc w:val="both"/>
        <w:rPr>
          <w:rFonts w:ascii="Arial" w:hAnsi="Arial" w:cs="Arial"/>
          <w:b/>
          <w:sz w:val="40"/>
          <w:szCs w:val="40"/>
        </w:rPr>
      </w:pPr>
    </w:p>
    <w:p w14:paraId="7686AD05" w14:textId="77777777" w:rsidR="00A172A9" w:rsidRDefault="00A172A9" w:rsidP="00A172A9">
      <w:pPr>
        <w:spacing w:line="240" w:lineRule="auto"/>
        <w:jc w:val="both"/>
        <w:rPr>
          <w:rFonts w:ascii="Arial" w:hAnsi="Arial" w:cs="Arial"/>
          <w:b/>
          <w:sz w:val="40"/>
          <w:szCs w:val="40"/>
        </w:rPr>
      </w:pPr>
    </w:p>
    <w:p w14:paraId="08DB821A" w14:textId="77777777" w:rsidR="00AC1775" w:rsidRPr="00E83EB3" w:rsidRDefault="00AC1775" w:rsidP="00AC1775">
      <w:pPr>
        <w:spacing w:line="360" w:lineRule="auto"/>
        <w:jc w:val="both"/>
        <w:rPr>
          <w:rFonts w:ascii="Times New Roman" w:eastAsiaTheme="majorEastAsia" w:hAnsi="Times New Roman" w:cs="Times New Roman"/>
          <w:bCs/>
          <w:color w:val="000000" w:themeColor="text1"/>
          <w:szCs w:val="24"/>
        </w:rPr>
      </w:pPr>
    </w:p>
    <w:p w14:paraId="681ADD55" w14:textId="77777777" w:rsidR="00C624C6" w:rsidRPr="00E83EB3" w:rsidRDefault="00C624C6" w:rsidP="00F22525">
      <w:pPr>
        <w:pStyle w:val="Heading1"/>
        <w:rPr>
          <w:rFonts w:ascii="Times New Roman" w:hAnsi="Times New Roman" w:cs="Times New Roman"/>
        </w:rPr>
      </w:pPr>
      <w:bookmarkStart w:id="2" w:name="_Toc77154322"/>
      <w:r w:rsidRPr="00E83EB3">
        <w:rPr>
          <w:rFonts w:ascii="Times New Roman" w:hAnsi="Times New Roman" w:cs="Times New Roman"/>
        </w:rPr>
        <w:lastRenderedPageBreak/>
        <w:t>General Learning Outcomes</w:t>
      </w:r>
      <w:bookmarkEnd w:id="0"/>
      <w:bookmarkEnd w:id="2"/>
    </w:p>
    <w:p w14:paraId="69AA076D" w14:textId="77777777" w:rsidR="00693A09" w:rsidRPr="00E83EB3" w:rsidRDefault="00693A09" w:rsidP="00584196">
      <w:pPr>
        <w:rPr>
          <w:rFonts w:ascii="Times New Roman" w:hAnsi="Times New Roman" w:cs="Times New Roman"/>
          <w:b/>
          <w:color w:val="000000" w:themeColor="text1"/>
          <w:sz w:val="28"/>
          <w:szCs w:val="28"/>
          <w:u w:val="single"/>
        </w:rPr>
      </w:pPr>
    </w:p>
    <w:p w14:paraId="3AEBE2F9" w14:textId="77777777" w:rsidR="006466CD" w:rsidRPr="00E83EB3" w:rsidRDefault="00584196" w:rsidP="00584196">
      <w:pPr>
        <w:spacing w:line="360" w:lineRule="auto"/>
        <w:rPr>
          <w:rFonts w:ascii="Times New Roman" w:hAnsi="Times New Roman" w:cs="Times New Roman"/>
          <w:b/>
          <w:color w:val="000000" w:themeColor="text1"/>
          <w:sz w:val="24"/>
          <w:szCs w:val="28"/>
        </w:rPr>
      </w:pPr>
      <w:r w:rsidRPr="00E83EB3">
        <w:rPr>
          <w:rFonts w:ascii="Times New Roman" w:hAnsi="Times New Roman" w:cs="Times New Roman"/>
          <w:b/>
          <w:color w:val="000000" w:themeColor="text1"/>
          <w:sz w:val="24"/>
          <w:szCs w:val="28"/>
        </w:rPr>
        <w:t xml:space="preserve">By the end of this module, First year MBBS students shall be able: </w:t>
      </w:r>
    </w:p>
    <w:p w14:paraId="066F4666" w14:textId="77777777" w:rsidR="006466CD" w:rsidRPr="00E83EB3" w:rsidRDefault="006466CD" w:rsidP="006D15E0">
      <w:pPr>
        <w:pStyle w:val="Heading2"/>
        <w:rPr>
          <w:rFonts w:ascii="Times New Roman" w:hAnsi="Times New Roman" w:cs="Times New Roman"/>
        </w:rPr>
      </w:pPr>
      <w:bookmarkStart w:id="3" w:name="_Toc77154323"/>
      <w:r w:rsidRPr="00E83EB3">
        <w:rPr>
          <w:rFonts w:ascii="Times New Roman" w:hAnsi="Times New Roman" w:cs="Times New Roman"/>
        </w:rPr>
        <w:t>Knowledge</w:t>
      </w:r>
      <w:bookmarkEnd w:id="3"/>
      <w:r w:rsidRPr="00E83EB3">
        <w:rPr>
          <w:rFonts w:ascii="Times New Roman" w:hAnsi="Times New Roman" w:cs="Times New Roman"/>
        </w:rPr>
        <w:t xml:space="preserve"> </w:t>
      </w:r>
    </w:p>
    <w:p w14:paraId="75EC65A8" w14:textId="77777777" w:rsidR="006466CD" w:rsidRPr="00E83EB3" w:rsidRDefault="006466CD" w:rsidP="006466CD">
      <w:pPr>
        <w:rPr>
          <w:rFonts w:ascii="Times New Roman" w:hAnsi="Times New Roman" w:cs="Times New Roman"/>
          <w:sz w:val="10"/>
        </w:rPr>
      </w:pPr>
    </w:p>
    <w:p w14:paraId="0904DD7D"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Identify &amp; describe the various cellular and non-cellular components of blood in relation to its Anatomy, Physiology &amp; Biochemistry</w:t>
      </w:r>
    </w:p>
    <w:p w14:paraId="1AB1B6D7"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Describe structure, synthesis and degradation of Hemoglobin</w:t>
      </w:r>
    </w:p>
    <w:p w14:paraId="2EC012F3"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Describe the regulatory mechanisms of normal hemostasis and coagulation</w:t>
      </w:r>
    </w:p>
    <w:p w14:paraId="19A3BAA3"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Describe the conditions associated with dysfunction of cellular and non-cellular components of blood</w:t>
      </w:r>
    </w:p>
    <w:p w14:paraId="393BC832"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Describe the basic characteristics of immune system.</w:t>
      </w:r>
    </w:p>
    <w:p w14:paraId="457BFCDB"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Discuss the structure, functions and biochemical aspects of the Lympho-reticular system.</w:t>
      </w:r>
    </w:p>
    <w:p w14:paraId="40A03D78"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Explain the principles and clinical significance of ABO/RH blood grouping system</w:t>
      </w:r>
    </w:p>
    <w:p w14:paraId="5E62EB40"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Explain the pathophysiology of various bleeding disorders</w:t>
      </w:r>
    </w:p>
    <w:p w14:paraId="13E7DB1B" w14:textId="77777777" w:rsidR="00584196" w:rsidRPr="00E83EB3" w:rsidRDefault="00584196" w:rsidP="00423DDD">
      <w:pPr>
        <w:pStyle w:val="ListParagraph"/>
        <w:numPr>
          <w:ilvl w:val="0"/>
          <w:numId w:val="2"/>
        </w:numPr>
        <w:rPr>
          <w:rFonts w:cs="Times New Roman"/>
          <w:bCs/>
          <w:color w:val="000000" w:themeColor="text1"/>
          <w:szCs w:val="24"/>
        </w:rPr>
      </w:pPr>
      <w:r w:rsidRPr="00E83EB3">
        <w:rPr>
          <w:rFonts w:cs="Times New Roman"/>
          <w:bCs/>
          <w:color w:val="000000" w:themeColor="text1"/>
          <w:szCs w:val="24"/>
        </w:rPr>
        <w:t xml:space="preserve">Identify the role of pharmacology in anemia and bleeding disorders. </w:t>
      </w:r>
    </w:p>
    <w:p w14:paraId="40CD6104" w14:textId="77777777" w:rsidR="00584196" w:rsidRPr="00E83EB3" w:rsidRDefault="00000C17" w:rsidP="006D15E0">
      <w:pPr>
        <w:pStyle w:val="Heading2"/>
        <w:rPr>
          <w:rFonts w:ascii="Times New Roman" w:hAnsi="Times New Roman" w:cs="Times New Roman"/>
        </w:rPr>
      </w:pPr>
      <w:bookmarkStart w:id="4" w:name="_Toc77154324"/>
      <w:r w:rsidRPr="00E83EB3">
        <w:rPr>
          <w:rFonts w:ascii="Times New Roman" w:hAnsi="Times New Roman" w:cs="Times New Roman"/>
        </w:rPr>
        <w:t>Skills</w:t>
      </w:r>
      <w:bookmarkEnd w:id="4"/>
    </w:p>
    <w:p w14:paraId="220FB7DD" w14:textId="77777777" w:rsidR="00584196" w:rsidRPr="00E83EB3" w:rsidRDefault="00584196" w:rsidP="00584196">
      <w:pPr>
        <w:rPr>
          <w:rFonts w:ascii="Times New Roman" w:hAnsi="Times New Roman" w:cs="Times New Roman"/>
          <w:color w:val="000000" w:themeColor="text1"/>
          <w:sz w:val="24"/>
          <w:szCs w:val="24"/>
        </w:rPr>
      </w:pPr>
      <w:r w:rsidRPr="00E83EB3">
        <w:rPr>
          <w:rFonts w:ascii="Times New Roman" w:hAnsi="Times New Roman" w:cs="Times New Roman"/>
          <w:b/>
          <w:color w:val="000000" w:themeColor="text1"/>
          <w:sz w:val="24"/>
          <w:szCs w:val="24"/>
        </w:rPr>
        <w:t xml:space="preserve">By the end of </w:t>
      </w:r>
      <w:r w:rsidRPr="00E83EB3">
        <w:rPr>
          <w:rFonts w:ascii="Times New Roman" w:hAnsi="Times New Roman" w:cs="Times New Roman"/>
          <w:b/>
          <w:bCs/>
          <w:color w:val="000000" w:themeColor="text1"/>
          <w:sz w:val="24"/>
          <w:szCs w:val="24"/>
        </w:rPr>
        <w:t>BLOOD Module</w:t>
      </w:r>
      <w:r w:rsidRPr="00E83EB3">
        <w:rPr>
          <w:rFonts w:ascii="Times New Roman" w:hAnsi="Times New Roman" w:cs="Times New Roman"/>
          <w:b/>
          <w:color w:val="000000" w:themeColor="text1"/>
          <w:sz w:val="24"/>
          <w:szCs w:val="24"/>
        </w:rPr>
        <w:t>, the student should be able to:</w:t>
      </w:r>
    </w:p>
    <w:p w14:paraId="500D51DB"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Carry out practical work as instructed in an organized and safe manner</w:t>
      </w:r>
    </w:p>
    <w:p w14:paraId="2A0A1DB8"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Make and record observations accurately.</w:t>
      </w:r>
    </w:p>
    <w:p w14:paraId="6122E98B"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 xml:space="preserve">Identify slide of Lymph node, thymus, tonsils and spleen under microscope </w:t>
      </w:r>
    </w:p>
    <w:p w14:paraId="13666133"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Identify slide of Gut associated lymphoid tissue</w:t>
      </w:r>
    </w:p>
    <w:p w14:paraId="59ABA3FD"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Determine percentage of formed blood elements.</w:t>
      </w:r>
    </w:p>
    <w:p w14:paraId="28BEFF2C"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 xml:space="preserve">Identify RBC and should be able to do its counting on counting chamber and to know normal values. And also classify Anemia morphologically. </w:t>
      </w:r>
    </w:p>
    <w:p w14:paraId="425001CB"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Determine the Hemoglobin with the apparatus and have knowledge of normal and abnormal value.</w:t>
      </w:r>
    </w:p>
    <w:p w14:paraId="1261952D"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Identify WBC morphology and its different types, should be able to count them on counting chamber and to know the normal values. Diagnostic importance of each WBC.</w:t>
      </w:r>
    </w:p>
    <w:p w14:paraId="44A49D50"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Identify Platelets and should be able to do its counting on counting chamber and to know normal values. Its diagnostic importance in relation to bleeding disorders</w:t>
      </w:r>
    </w:p>
    <w:p w14:paraId="7A33E837"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Perform bleeding time and clotting time and to know normal values and its diagnostic importance in relation to bleeding disorders.</w:t>
      </w:r>
    </w:p>
    <w:p w14:paraId="3460843C"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Perform Blood groups typing and Rh factor.</w:t>
      </w:r>
    </w:p>
    <w:p w14:paraId="75BDCE2E" w14:textId="77777777" w:rsidR="00584196" w:rsidRPr="00E83EB3" w:rsidRDefault="00584196" w:rsidP="00767253">
      <w:pPr>
        <w:pStyle w:val="ListParagraph"/>
        <w:numPr>
          <w:ilvl w:val="0"/>
          <w:numId w:val="3"/>
        </w:numPr>
        <w:rPr>
          <w:rFonts w:cs="Times New Roman"/>
          <w:color w:val="000000" w:themeColor="text1"/>
          <w:szCs w:val="24"/>
        </w:rPr>
      </w:pPr>
      <w:r w:rsidRPr="00E83EB3">
        <w:rPr>
          <w:rFonts w:cs="Times New Roman"/>
          <w:color w:val="000000" w:themeColor="text1"/>
          <w:szCs w:val="24"/>
        </w:rPr>
        <w:t>Perform ESR and to know its normal value and prognostic importance.</w:t>
      </w:r>
    </w:p>
    <w:p w14:paraId="0D9BB97E" w14:textId="77777777" w:rsidR="00F60E72" w:rsidRPr="00E83EB3" w:rsidRDefault="00584196" w:rsidP="00423DDD">
      <w:pPr>
        <w:pStyle w:val="ListParagraph"/>
        <w:numPr>
          <w:ilvl w:val="0"/>
          <w:numId w:val="3"/>
        </w:numPr>
        <w:spacing w:after="0"/>
        <w:rPr>
          <w:rFonts w:cs="Times New Roman"/>
          <w:color w:val="000000" w:themeColor="text1"/>
          <w:szCs w:val="24"/>
        </w:rPr>
      </w:pPr>
      <w:r w:rsidRPr="00E83EB3">
        <w:rPr>
          <w:rFonts w:cs="Times New Roman"/>
          <w:color w:val="000000" w:themeColor="text1"/>
          <w:szCs w:val="24"/>
        </w:rPr>
        <w:t>Detect blood, bile pigments &amp; bile salts in the given sample of urine</w:t>
      </w:r>
      <w:r w:rsidR="00423DDD" w:rsidRPr="00E83EB3">
        <w:rPr>
          <w:rFonts w:cs="Times New Roman"/>
          <w:color w:val="000000" w:themeColor="text1"/>
          <w:szCs w:val="24"/>
        </w:rPr>
        <w:br/>
      </w:r>
    </w:p>
    <w:p w14:paraId="2A27D723" w14:textId="77777777" w:rsidR="00584196" w:rsidRPr="00E83EB3" w:rsidRDefault="00584196" w:rsidP="006D15E0">
      <w:pPr>
        <w:pStyle w:val="Heading2"/>
        <w:rPr>
          <w:rFonts w:ascii="Times New Roman" w:hAnsi="Times New Roman" w:cs="Times New Roman"/>
        </w:rPr>
      </w:pPr>
      <w:bookmarkStart w:id="5" w:name="_Toc77154325"/>
      <w:bookmarkStart w:id="6" w:name="_Toc26171486"/>
      <w:r w:rsidRPr="00E83EB3">
        <w:rPr>
          <w:rFonts w:ascii="Times New Roman" w:hAnsi="Times New Roman" w:cs="Times New Roman"/>
        </w:rPr>
        <w:lastRenderedPageBreak/>
        <w:t>ATTITUDE</w:t>
      </w:r>
      <w:bookmarkEnd w:id="5"/>
      <w:r w:rsidRPr="00E83EB3">
        <w:rPr>
          <w:rFonts w:ascii="Times New Roman" w:hAnsi="Times New Roman" w:cs="Times New Roman"/>
        </w:rPr>
        <w:t xml:space="preserve"> </w:t>
      </w:r>
      <w:bookmarkEnd w:id="6"/>
    </w:p>
    <w:p w14:paraId="557534AD" w14:textId="77777777" w:rsidR="00584196" w:rsidRPr="00E83EB3" w:rsidRDefault="00584196" w:rsidP="00584196">
      <w:pP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By the end of BLOOD Module the student shall gain the ability and carry responsibility to:</w:t>
      </w:r>
    </w:p>
    <w:p w14:paraId="0C72BE52"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 xml:space="preserve">Demonstrate ability to give and receive feedback, respect for self and peers. </w:t>
      </w:r>
    </w:p>
    <w:p w14:paraId="28FC11BA"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Demonstrate empathy and care to patients.</w:t>
      </w:r>
    </w:p>
    <w:p w14:paraId="6940E06A"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Develop respect for the individuality and values of others - (including having respect for oneself) patients, colleagues and other health professionals</w:t>
      </w:r>
    </w:p>
    <w:p w14:paraId="78EE2629"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Organize&amp; distribute tasks</w:t>
      </w:r>
    </w:p>
    <w:p w14:paraId="633AE30F"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 xml:space="preserve">Exchange opinion &amp; knowledge </w:t>
      </w:r>
    </w:p>
    <w:p w14:paraId="6525B381"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Develop communication skills and etiquette with sense of responsibility.</w:t>
      </w:r>
    </w:p>
    <w:p w14:paraId="72643BC5"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To equip themselves for teamwork</w:t>
      </w:r>
    </w:p>
    <w:p w14:paraId="0A55E197" w14:textId="77777777" w:rsidR="00584196" w:rsidRPr="00E83EB3" w:rsidRDefault="00584196" w:rsidP="00767253">
      <w:pPr>
        <w:pStyle w:val="ListParagraph"/>
        <w:numPr>
          <w:ilvl w:val="0"/>
          <w:numId w:val="4"/>
        </w:numPr>
        <w:rPr>
          <w:rFonts w:cs="Times New Roman"/>
          <w:color w:val="000000" w:themeColor="text1"/>
          <w:szCs w:val="24"/>
        </w:rPr>
      </w:pPr>
      <w:r w:rsidRPr="00E83EB3">
        <w:rPr>
          <w:rFonts w:cs="Times New Roman"/>
          <w:color w:val="000000" w:themeColor="text1"/>
          <w:szCs w:val="24"/>
        </w:rPr>
        <w:t xml:space="preserve">Regularly attend the classes </w:t>
      </w:r>
      <w:r w:rsidRPr="00E83EB3">
        <w:rPr>
          <w:rFonts w:cs="Times New Roman"/>
          <w:color w:val="000000" w:themeColor="text1"/>
          <w:szCs w:val="24"/>
        </w:rPr>
        <w:tab/>
      </w:r>
    </w:p>
    <w:p w14:paraId="1BBC1C6C" w14:textId="77777777" w:rsidR="00C46FE2" w:rsidRPr="00E83EB3" w:rsidRDefault="00584196" w:rsidP="009300E2">
      <w:pPr>
        <w:pStyle w:val="ListParagraph"/>
        <w:numPr>
          <w:ilvl w:val="0"/>
          <w:numId w:val="4"/>
        </w:numPr>
        <w:rPr>
          <w:rFonts w:cs="Times New Roman"/>
          <w:color w:val="000000" w:themeColor="text1"/>
          <w:szCs w:val="24"/>
        </w:rPr>
      </w:pPr>
      <w:r w:rsidRPr="00E83EB3">
        <w:rPr>
          <w:rFonts w:cs="Times New Roman"/>
          <w:color w:val="000000" w:themeColor="text1"/>
          <w:szCs w:val="24"/>
        </w:rPr>
        <w:t>Demonstrate good laboratory practices</w:t>
      </w:r>
    </w:p>
    <w:p w14:paraId="1A9B286A" w14:textId="77777777" w:rsidR="00A45EDD" w:rsidRPr="00E83EB3" w:rsidRDefault="00A45EDD" w:rsidP="00F22525">
      <w:pPr>
        <w:pStyle w:val="Heading1"/>
        <w:rPr>
          <w:rFonts w:ascii="Times New Roman" w:hAnsi="Times New Roman" w:cs="Times New Roman"/>
        </w:rPr>
      </w:pPr>
      <w:bookmarkStart w:id="7" w:name="_Toc26171487"/>
      <w:bookmarkStart w:id="8" w:name="_Toc77154326"/>
      <w:r w:rsidRPr="00E83EB3">
        <w:rPr>
          <w:rFonts w:ascii="Times New Roman" w:hAnsi="Times New Roman" w:cs="Times New Roman"/>
        </w:rPr>
        <w:t xml:space="preserve">THEMES FOR </w:t>
      </w:r>
      <w:r w:rsidR="00390A4F" w:rsidRPr="00E83EB3">
        <w:rPr>
          <w:rFonts w:ascii="Times New Roman" w:hAnsi="Times New Roman" w:cs="Times New Roman"/>
        </w:rPr>
        <w:t>BLOOD</w:t>
      </w:r>
      <w:r w:rsidRPr="00E83EB3">
        <w:rPr>
          <w:rFonts w:ascii="Times New Roman" w:hAnsi="Times New Roman" w:cs="Times New Roman"/>
        </w:rPr>
        <w:t xml:space="preserve"> MODULE</w:t>
      </w:r>
      <w:bookmarkEnd w:id="7"/>
      <w:bookmarkEnd w:id="8"/>
    </w:p>
    <w:p w14:paraId="4D6A216E" w14:textId="77777777" w:rsidR="00AE35DB" w:rsidRPr="00E83EB3" w:rsidRDefault="00AE35DB" w:rsidP="00E5191D">
      <w:pPr>
        <w:jc w:val="center"/>
        <w:rPr>
          <w:rFonts w:ascii="Times New Roman" w:hAnsi="Times New Roman" w:cs="Times New Roman"/>
          <w:b/>
          <w:bCs/>
          <w:color w:val="000000" w:themeColor="text1"/>
          <w:sz w:val="28"/>
          <w:szCs w:val="28"/>
        </w:rPr>
      </w:pPr>
    </w:p>
    <w:tbl>
      <w:tblPr>
        <w:tblStyle w:val="TableGrid"/>
        <w:tblpPr w:leftFromText="180" w:rightFromText="180" w:vertAnchor="text" w:horzAnchor="margin" w:tblpY="27"/>
        <w:tblW w:w="0" w:type="auto"/>
        <w:tblLook w:val="04A0" w:firstRow="1" w:lastRow="0" w:firstColumn="1" w:lastColumn="0" w:noHBand="0" w:noVBand="1"/>
      </w:tblPr>
      <w:tblGrid>
        <w:gridCol w:w="792"/>
        <w:gridCol w:w="5166"/>
        <w:gridCol w:w="2952"/>
      </w:tblGrid>
      <w:tr w:rsidR="006177F3" w:rsidRPr="00E83EB3" w14:paraId="1470C048" w14:textId="77777777" w:rsidTr="008D6E12">
        <w:tc>
          <w:tcPr>
            <w:tcW w:w="738" w:type="dxa"/>
            <w:vAlign w:val="bottom"/>
          </w:tcPr>
          <w:p w14:paraId="7B915844" w14:textId="77777777" w:rsidR="008D6E12" w:rsidRPr="00E83EB3" w:rsidRDefault="008D6E12" w:rsidP="008D6E12">
            <w:pPr>
              <w:spacing w:line="480" w:lineRule="auto"/>
              <w:rPr>
                <w:rFonts w:ascii="Times New Roman" w:hAnsi="Times New Roman" w:cs="Times New Roman"/>
                <w:b/>
                <w:bCs/>
                <w:color w:val="000000" w:themeColor="text1"/>
                <w:sz w:val="28"/>
                <w:szCs w:val="28"/>
              </w:rPr>
            </w:pPr>
            <w:r w:rsidRPr="00E83EB3">
              <w:rPr>
                <w:rFonts w:ascii="Times New Roman" w:hAnsi="Times New Roman" w:cs="Times New Roman"/>
                <w:b/>
                <w:bCs/>
                <w:color w:val="000000" w:themeColor="text1"/>
                <w:sz w:val="28"/>
                <w:szCs w:val="28"/>
              </w:rPr>
              <w:t>SNO</w:t>
            </w:r>
          </w:p>
        </w:tc>
        <w:tc>
          <w:tcPr>
            <w:tcW w:w="5166" w:type="dxa"/>
            <w:vAlign w:val="bottom"/>
          </w:tcPr>
          <w:p w14:paraId="11F42AB5" w14:textId="77777777" w:rsidR="008D6E12" w:rsidRPr="00E83EB3" w:rsidRDefault="008D6E12" w:rsidP="008D6E12">
            <w:pPr>
              <w:spacing w:line="480" w:lineRule="auto"/>
              <w:rPr>
                <w:rFonts w:ascii="Times New Roman" w:hAnsi="Times New Roman" w:cs="Times New Roman"/>
                <w:b/>
                <w:bCs/>
                <w:color w:val="000000" w:themeColor="text1"/>
                <w:sz w:val="28"/>
                <w:szCs w:val="28"/>
              </w:rPr>
            </w:pPr>
            <w:r w:rsidRPr="00E83EB3">
              <w:rPr>
                <w:rFonts w:ascii="Times New Roman" w:hAnsi="Times New Roman" w:cs="Times New Roman"/>
                <w:b/>
                <w:bCs/>
                <w:color w:val="000000" w:themeColor="text1"/>
                <w:sz w:val="28"/>
                <w:szCs w:val="28"/>
              </w:rPr>
              <w:t>Theme</w:t>
            </w:r>
          </w:p>
        </w:tc>
        <w:tc>
          <w:tcPr>
            <w:tcW w:w="2952" w:type="dxa"/>
            <w:vAlign w:val="bottom"/>
          </w:tcPr>
          <w:p w14:paraId="5F171AEC" w14:textId="77777777" w:rsidR="008D6E12" w:rsidRPr="00E83EB3" w:rsidRDefault="008D6E12" w:rsidP="008D6E12">
            <w:pPr>
              <w:spacing w:line="480" w:lineRule="auto"/>
              <w:rPr>
                <w:rFonts w:ascii="Times New Roman" w:hAnsi="Times New Roman" w:cs="Times New Roman"/>
                <w:b/>
                <w:bCs/>
                <w:color w:val="000000" w:themeColor="text1"/>
                <w:sz w:val="28"/>
                <w:szCs w:val="28"/>
              </w:rPr>
            </w:pPr>
            <w:r w:rsidRPr="00E83EB3">
              <w:rPr>
                <w:rFonts w:ascii="Times New Roman" w:hAnsi="Times New Roman" w:cs="Times New Roman"/>
                <w:b/>
                <w:bCs/>
                <w:color w:val="000000" w:themeColor="text1"/>
                <w:sz w:val="28"/>
                <w:szCs w:val="28"/>
              </w:rPr>
              <w:t xml:space="preserve">Duration </w:t>
            </w:r>
          </w:p>
        </w:tc>
      </w:tr>
      <w:tr w:rsidR="006177F3" w:rsidRPr="00E83EB3" w14:paraId="40C7CD97" w14:textId="77777777" w:rsidTr="008D6E12">
        <w:tc>
          <w:tcPr>
            <w:tcW w:w="738" w:type="dxa"/>
            <w:vAlign w:val="bottom"/>
          </w:tcPr>
          <w:p w14:paraId="448D36E3" w14:textId="77777777" w:rsidR="008D6E12" w:rsidRPr="00E83EB3" w:rsidRDefault="008D6E12" w:rsidP="008D6E12">
            <w:pPr>
              <w:spacing w:line="480" w:lineRule="auto"/>
              <w:jc w:val="center"/>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1</w:t>
            </w:r>
          </w:p>
        </w:tc>
        <w:tc>
          <w:tcPr>
            <w:tcW w:w="5166" w:type="dxa"/>
            <w:vAlign w:val="bottom"/>
          </w:tcPr>
          <w:p w14:paraId="787F8D29" w14:textId="77777777" w:rsidR="008D6E12" w:rsidRPr="00E83EB3" w:rsidRDefault="00584196" w:rsidP="008D6E12">
            <w:pPr>
              <w:spacing w:line="480" w:lineRule="auto"/>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Pallor and swelling</w:t>
            </w:r>
          </w:p>
        </w:tc>
        <w:tc>
          <w:tcPr>
            <w:tcW w:w="2952" w:type="dxa"/>
            <w:vAlign w:val="bottom"/>
          </w:tcPr>
          <w:p w14:paraId="505750E9" w14:textId="77777777" w:rsidR="008D6E12" w:rsidRPr="00E83EB3" w:rsidRDefault="00584196" w:rsidP="008D6E12">
            <w:pPr>
              <w:spacing w:line="480" w:lineRule="auto"/>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2</w:t>
            </w:r>
            <w:r w:rsidR="008D6E12" w:rsidRPr="00E83EB3">
              <w:rPr>
                <w:rFonts w:ascii="Times New Roman" w:hAnsi="Times New Roman" w:cs="Times New Roman"/>
                <w:color w:val="000000" w:themeColor="text1"/>
                <w:sz w:val="28"/>
                <w:szCs w:val="28"/>
              </w:rPr>
              <w:t xml:space="preserve"> week</w:t>
            </w:r>
            <w:r w:rsidRPr="00E83EB3">
              <w:rPr>
                <w:rFonts w:ascii="Times New Roman" w:hAnsi="Times New Roman" w:cs="Times New Roman"/>
                <w:color w:val="000000" w:themeColor="text1"/>
                <w:sz w:val="28"/>
                <w:szCs w:val="28"/>
              </w:rPr>
              <w:t>s</w:t>
            </w:r>
          </w:p>
        </w:tc>
      </w:tr>
      <w:tr w:rsidR="006177F3" w:rsidRPr="00E83EB3" w14:paraId="75A945FB" w14:textId="77777777" w:rsidTr="008D6E12">
        <w:tc>
          <w:tcPr>
            <w:tcW w:w="738" w:type="dxa"/>
            <w:vAlign w:val="bottom"/>
          </w:tcPr>
          <w:p w14:paraId="4C26F69E" w14:textId="77777777" w:rsidR="008D6E12" w:rsidRPr="00E83EB3" w:rsidRDefault="008D6E12" w:rsidP="008D6E12">
            <w:pPr>
              <w:spacing w:line="480" w:lineRule="auto"/>
              <w:jc w:val="center"/>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2</w:t>
            </w:r>
          </w:p>
        </w:tc>
        <w:tc>
          <w:tcPr>
            <w:tcW w:w="5166" w:type="dxa"/>
            <w:vAlign w:val="bottom"/>
          </w:tcPr>
          <w:p w14:paraId="0DCFE04C" w14:textId="77777777" w:rsidR="008D6E12" w:rsidRPr="00E83EB3" w:rsidRDefault="00584196" w:rsidP="008D6E12">
            <w:pPr>
              <w:spacing w:line="480" w:lineRule="auto"/>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Fever</w:t>
            </w:r>
            <w:r w:rsidR="00F60E72" w:rsidRPr="00E83EB3">
              <w:rPr>
                <w:rFonts w:ascii="Times New Roman" w:hAnsi="Times New Roman" w:cs="Times New Roman"/>
                <w:color w:val="000000" w:themeColor="text1"/>
                <w:sz w:val="28"/>
                <w:szCs w:val="28"/>
              </w:rPr>
              <w:t xml:space="preserve"> (Infection and Immunity)</w:t>
            </w:r>
          </w:p>
        </w:tc>
        <w:tc>
          <w:tcPr>
            <w:tcW w:w="2952" w:type="dxa"/>
            <w:vAlign w:val="bottom"/>
          </w:tcPr>
          <w:p w14:paraId="7ADC6F5D" w14:textId="77777777" w:rsidR="008D6E12" w:rsidRPr="00E83EB3" w:rsidRDefault="00584196" w:rsidP="008D6E12">
            <w:pPr>
              <w:spacing w:line="480" w:lineRule="auto"/>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2 weeks</w:t>
            </w:r>
          </w:p>
        </w:tc>
      </w:tr>
      <w:tr w:rsidR="006177F3" w:rsidRPr="00E83EB3" w14:paraId="5A4F0AF9" w14:textId="77777777" w:rsidTr="008D6E12">
        <w:tc>
          <w:tcPr>
            <w:tcW w:w="738" w:type="dxa"/>
            <w:vAlign w:val="bottom"/>
          </w:tcPr>
          <w:p w14:paraId="79EEB07B" w14:textId="77777777" w:rsidR="008D6E12" w:rsidRPr="00E83EB3" w:rsidRDefault="008D6E12" w:rsidP="008D6E12">
            <w:pPr>
              <w:spacing w:line="480" w:lineRule="auto"/>
              <w:jc w:val="center"/>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3</w:t>
            </w:r>
          </w:p>
        </w:tc>
        <w:tc>
          <w:tcPr>
            <w:tcW w:w="5166" w:type="dxa"/>
            <w:vAlign w:val="bottom"/>
          </w:tcPr>
          <w:p w14:paraId="54F55A17" w14:textId="77777777" w:rsidR="008D6E12" w:rsidRPr="00E83EB3" w:rsidRDefault="00584196" w:rsidP="008D6E12">
            <w:pPr>
              <w:spacing w:line="480" w:lineRule="auto"/>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Excessive bleeding</w:t>
            </w:r>
            <w:r w:rsidR="00456506" w:rsidRPr="00E83EB3">
              <w:rPr>
                <w:rFonts w:ascii="Times New Roman" w:hAnsi="Times New Roman" w:cs="Times New Roman"/>
                <w:color w:val="000000" w:themeColor="text1"/>
                <w:sz w:val="28"/>
                <w:szCs w:val="28"/>
              </w:rPr>
              <w:t>&amp;  Transfusion Reaction</w:t>
            </w:r>
          </w:p>
        </w:tc>
        <w:tc>
          <w:tcPr>
            <w:tcW w:w="2952" w:type="dxa"/>
            <w:vAlign w:val="bottom"/>
          </w:tcPr>
          <w:p w14:paraId="638E047D" w14:textId="77777777" w:rsidR="008D6E12" w:rsidRPr="00E83EB3" w:rsidRDefault="00584196" w:rsidP="008D6E12">
            <w:pPr>
              <w:spacing w:line="480" w:lineRule="auto"/>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t>1 week</w:t>
            </w:r>
          </w:p>
        </w:tc>
      </w:tr>
    </w:tbl>
    <w:p w14:paraId="2564CAF3" w14:textId="77777777" w:rsidR="00C714B0" w:rsidRPr="00E83EB3" w:rsidRDefault="00C714B0" w:rsidP="00A20AF9">
      <w:pPr>
        <w:rPr>
          <w:rFonts w:ascii="Times New Roman" w:hAnsi="Times New Roman" w:cs="Times New Roman"/>
          <w:color w:val="000000" w:themeColor="text1"/>
          <w:sz w:val="28"/>
          <w:szCs w:val="28"/>
        </w:rPr>
      </w:pPr>
    </w:p>
    <w:p w14:paraId="26CA939C" w14:textId="77777777" w:rsidR="00C714B0" w:rsidRPr="00E83EB3" w:rsidRDefault="00C714B0">
      <w:pPr>
        <w:rPr>
          <w:rFonts w:ascii="Times New Roman" w:hAnsi="Times New Roman" w:cs="Times New Roman"/>
          <w:color w:val="000000" w:themeColor="text1"/>
          <w:sz w:val="28"/>
          <w:szCs w:val="28"/>
        </w:rPr>
      </w:pPr>
      <w:r w:rsidRPr="00E83EB3">
        <w:rPr>
          <w:rFonts w:ascii="Times New Roman" w:hAnsi="Times New Roman" w:cs="Times New Roman"/>
          <w:color w:val="000000" w:themeColor="text1"/>
          <w:sz w:val="28"/>
          <w:szCs w:val="28"/>
        </w:rPr>
        <w:br w:type="page"/>
      </w:r>
    </w:p>
    <w:p w14:paraId="448D9E84" w14:textId="77777777" w:rsidR="006F5494" w:rsidRPr="00E83EB3" w:rsidRDefault="006F5494" w:rsidP="00A20AF9">
      <w:pPr>
        <w:rPr>
          <w:rFonts w:ascii="Times New Roman" w:hAnsi="Times New Roman" w:cs="Times New Roman"/>
          <w:color w:val="000000" w:themeColor="text1"/>
          <w:sz w:val="28"/>
          <w:szCs w:val="28"/>
        </w:rPr>
      </w:pPr>
    </w:p>
    <w:tbl>
      <w:tblPr>
        <w:tblStyle w:val="TableGrid"/>
        <w:tblW w:w="10170" w:type="dxa"/>
        <w:jc w:val="center"/>
        <w:shd w:val="clear" w:color="auto" w:fill="FFFFFF" w:themeFill="background1"/>
        <w:tblLayout w:type="fixed"/>
        <w:tblLook w:val="04A0" w:firstRow="1" w:lastRow="0" w:firstColumn="1" w:lastColumn="0" w:noHBand="0" w:noVBand="1"/>
      </w:tblPr>
      <w:tblGrid>
        <w:gridCol w:w="1350"/>
        <w:gridCol w:w="2520"/>
        <w:gridCol w:w="6300"/>
      </w:tblGrid>
      <w:tr w:rsidR="00D1239F" w:rsidRPr="00E83EB3" w14:paraId="122C330D" w14:textId="77777777" w:rsidTr="00C714B0">
        <w:trPr>
          <w:trHeight w:val="713"/>
          <w:jc w:val="center"/>
        </w:trPr>
        <w:tc>
          <w:tcPr>
            <w:tcW w:w="10170" w:type="dxa"/>
            <w:gridSpan w:val="3"/>
            <w:shd w:val="clear" w:color="auto" w:fill="FFFFFF" w:themeFill="background1"/>
            <w:vAlign w:val="center"/>
          </w:tcPr>
          <w:p w14:paraId="0806F570" w14:textId="77777777" w:rsidR="00D1239F" w:rsidRPr="00E83EB3" w:rsidRDefault="00D1239F" w:rsidP="00F22525">
            <w:pPr>
              <w:pStyle w:val="Heading1"/>
              <w:rPr>
                <w:rFonts w:ascii="Times New Roman" w:hAnsi="Times New Roman" w:cs="Times New Roman"/>
              </w:rPr>
            </w:pPr>
            <w:bookmarkStart w:id="9" w:name="_Toc26171488"/>
            <w:bookmarkStart w:id="10" w:name="_Toc77154327"/>
            <w:r w:rsidRPr="00E83EB3">
              <w:rPr>
                <w:rFonts w:ascii="Times New Roman" w:hAnsi="Times New Roman" w:cs="Times New Roman"/>
              </w:rPr>
              <w:t>THEME –I</w:t>
            </w:r>
            <w:bookmarkEnd w:id="9"/>
            <w:bookmarkEnd w:id="10"/>
          </w:p>
          <w:p w14:paraId="0E02881B" w14:textId="77777777" w:rsidR="00D1239F" w:rsidRPr="00E83EB3" w:rsidRDefault="00D1239F" w:rsidP="00F22525">
            <w:pPr>
              <w:pStyle w:val="Heading1"/>
              <w:rPr>
                <w:rFonts w:ascii="Times New Roman" w:hAnsi="Times New Roman" w:cs="Times New Roman"/>
              </w:rPr>
            </w:pPr>
            <w:bookmarkStart w:id="11" w:name="_Toc26171489"/>
            <w:bookmarkStart w:id="12" w:name="_Toc77154328"/>
            <w:r w:rsidRPr="00E83EB3">
              <w:rPr>
                <w:rFonts w:ascii="Times New Roman" w:hAnsi="Times New Roman" w:cs="Times New Roman"/>
              </w:rPr>
              <w:t>Pallor and Swelling</w:t>
            </w:r>
            <w:bookmarkEnd w:id="11"/>
            <w:bookmarkEnd w:id="12"/>
          </w:p>
        </w:tc>
      </w:tr>
      <w:tr w:rsidR="0020617C" w:rsidRPr="00E83EB3" w14:paraId="406AF7E7" w14:textId="77777777" w:rsidTr="00C714B0">
        <w:trPr>
          <w:trHeight w:val="713"/>
          <w:jc w:val="center"/>
        </w:trPr>
        <w:tc>
          <w:tcPr>
            <w:tcW w:w="1350" w:type="dxa"/>
            <w:shd w:val="clear" w:color="auto" w:fill="FFFFFF" w:themeFill="background1"/>
            <w:vAlign w:val="center"/>
          </w:tcPr>
          <w:p w14:paraId="44AF38E3" w14:textId="77777777" w:rsidR="0020617C" w:rsidRPr="00E83EB3" w:rsidRDefault="0020617C" w:rsidP="00C714B0">
            <w:pPr>
              <w:ind w:right="-288"/>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SNO</w:t>
            </w:r>
          </w:p>
        </w:tc>
        <w:tc>
          <w:tcPr>
            <w:tcW w:w="2520" w:type="dxa"/>
            <w:shd w:val="clear" w:color="auto" w:fill="FFFFFF" w:themeFill="background1"/>
          </w:tcPr>
          <w:p w14:paraId="11263B07" w14:textId="77777777" w:rsidR="00672B45" w:rsidRPr="00E83EB3" w:rsidRDefault="00672B45" w:rsidP="00C714B0">
            <w:pPr>
              <w:jc w:val="center"/>
              <w:rPr>
                <w:rFonts w:ascii="Times New Roman" w:hAnsi="Times New Roman" w:cs="Times New Roman"/>
                <w:b/>
                <w:color w:val="000000" w:themeColor="text1"/>
                <w:sz w:val="24"/>
                <w:szCs w:val="24"/>
              </w:rPr>
            </w:pPr>
          </w:p>
          <w:p w14:paraId="02B337DD" w14:textId="77777777" w:rsidR="0020617C" w:rsidRPr="00E83EB3" w:rsidRDefault="0020617C"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 xml:space="preserve">Topic </w:t>
            </w:r>
          </w:p>
        </w:tc>
        <w:tc>
          <w:tcPr>
            <w:tcW w:w="6300" w:type="dxa"/>
            <w:shd w:val="clear" w:color="auto" w:fill="FFFFFF" w:themeFill="background1"/>
            <w:vAlign w:val="center"/>
          </w:tcPr>
          <w:p w14:paraId="3072D53B" w14:textId="77777777" w:rsidR="0020617C" w:rsidRPr="00E83EB3" w:rsidRDefault="0020617C"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Learning Outcomes</w:t>
            </w:r>
          </w:p>
        </w:tc>
      </w:tr>
      <w:tr w:rsidR="0020617C" w:rsidRPr="00E83EB3" w14:paraId="593E729E" w14:textId="77777777" w:rsidTr="00C714B0">
        <w:trPr>
          <w:jc w:val="center"/>
        </w:trPr>
        <w:tc>
          <w:tcPr>
            <w:tcW w:w="10170" w:type="dxa"/>
            <w:gridSpan w:val="3"/>
            <w:shd w:val="clear" w:color="auto" w:fill="FFFFFF" w:themeFill="background1"/>
            <w:vAlign w:val="center"/>
          </w:tcPr>
          <w:p w14:paraId="62B51DA0" w14:textId="77777777" w:rsidR="0020617C" w:rsidRPr="00E83EB3" w:rsidRDefault="0020617C" w:rsidP="006D15E0">
            <w:pPr>
              <w:pStyle w:val="Heading2"/>
              <w:rPr>
                <w:rFonts w:ascii="Times New Roman" w:hAnsi="Times New Roman" w:cs="Times New Roman"/>
                <w:szCs w:val="24"/>
              </w:rPr>
            </w:pPr>
            <w:bookmarkStart w:id="13" w:name="_Toc26171490"/>
            <w:bookmarkStart w:id="14" w:name="_Toc77154329"/>
            <w:r w:rsidRPr="00E83EB3">
              <w:rPr>
                <w:rFonts w:ascii="Times New Roman" w:hAnsi="Times New Roman" w:cs="Times New Roman"/>
                <w:szCs w:val="24"/>
              </w:rPr>
              <w:t>ANATOMY</w:t>
            </w:r>
            <w:bookmarkEnd w:id="13"/>
            <w:bookmarkEnd w:id="14"/>
          </w:p>
        </w:tc>
      </w:tr>
      <w:tr w:rsidR="0020617C" w:rsidRPr="00E83EB3" w14:paraId="791DE598" w14:textId="77777777" w:rsidTr="00C714B0">
        <w:trPr>
          <w:jc w:val="center"/>
        </w:trPr>
        <w:tc>
          <w:tcPr>
            <w:tcW w:w="1350" w:type="dxa"/>
            <w:shd w:val="clear" w:color="auto" w:fill="FFFFFF" w:themeFill="background1"/>
            <w:vAlign w:val="center"/>
          </w:tcPr>
          <w:p w14:paraId="4BBFFC07" w14:textId="77777777" w:rsidR="0020617C" w:rsidRPr="00E83EB3" w:rsidRDefault="002D4B77" w:rsidP="00C714B0">
            <w:pP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w:t>
            </w:r>
          </w:p>
        </w:tc>
        <w:tc>
          <w:tcPr>
            <w:tcW w:w="2520" w:type="dxa"/>
          </w:tcPr>
          <w:p w14:paraId="1F347036" w14:textId="77777777" w:rsidR="0020617C" w:rsidRPr="00E83EB3" w:rsidRDefault="0020617C" w:rsidP="00C714B0">
            <w:pPr>
              <w:rPr>
                <w:rFonts w:ascii="Times New Roman" w:hAnsi="Times New Roman" w:cs="Times New Roman"/>
                <w:b/>
                <w:bCs/>
                <w:color w:val="000000" w:themeColor="text1"/>
                <w:sz w:val="24"/>
                <w:szCs w:val="24"/>
              </w:rPr>
            </w:pPr>
          </w:p>
          <w:p w14:paraId="39C18F06" w14:textId="77777777" w:rsidR="0020617C" w:rsidRPr="00E83EB3" w:rsidRDefault="0020617C" w:rsidP="00C714B0">
            <w:pPr>
              <w:rPr>
                <w:rFonts w:ascii="Times New Roman" w:hAnsi="Times New Roman" w:cs="Times New Roman"/>
                <w:b/>
                <w:bCs/>
                <w:color w:val="000000" w:themeColor="text1"/>
                <w:sz w:val="24"/>
                <w:szCs w:val="24"/>
              </w:rPr>
            </w:pPr>
          </w:p>
          <w:p w14:paraId="5198B6FD" w14:textId="77777777" w:rsidR="0020617C" w:rsidRPr="00E83EB3" w:rsidRDefault="0020617C" w:rsidP="00C714B0">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Introduction to hematopoietic system</w:t>
            </w:r>
          </w:p>
        </w:tc>
        <w:tc>
          <w:tcPr>
            <w:tcW w:w="6300" w:type="dxa"/>
          </w:tcPr>
          <w:p w14:paraId="6AB0F1A2" w14:textId="77777777" w:rsidR="0020617C" w:rsidRPr="00E83EB3" w:rsidRDefault="0020617C" w:rsidP="00C714B0">
            <w:pPr>
              <w:spacing w:line="360" w:lineRule="auto"/>
              <w:rPr>
                <w:rFonts w:ascii="Times New Roman" w:hAnsi="Times New Roman" w:cs="Times New Roman"/>
                <w:color w:val="000000" w:themeColor="text1"/>
                <w:sz w:val="24"/>
                <w:szCs w:val="24"/>
              </w:rPr>
            </w:pPr>
          </w:p>
          <w:p w14:paraId="2132B902"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Describe various components of hematopoietic system including their locations and their functions</w:t>
            </w:r>
          </w:p>
          <w:p w14:paraId="31F03D72" w14:textId="77777777" w:rsidR="0020617C" w:rsidRPr="00E83EB3" w:rsidRDefault="0020617C" w:rsidP="00C714B0">
            <w:pPr>
              <w:pStyle w:val="ListParagraph"/>
              <w:spacing w:line="240" w:lineRule="auto"/>
              <w:ind w:left="644"/>
              <w:rPr>
                <w:rFonts w:cs="Times New Roman"/>
                <w:color w:val="000000" w:themeColor="text1"/>
                <w:szCs w:val="24"/>
              </w:rPr>
            </w:pPr>
          </w:p>
          <w:p w14:paraId="68720F56"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 xml:space="preserve">Describe surface anatomy and applied anatomy of main organs of hematopoietic system </w:t>
            </w:r>
          </w:p>
          <w:p w14:paraId="7AC336AC" w14:textId="77777777" w:rsidR="0020617C" w:rsidRPr="00E83EB3" w:rsidRDefault="0020617C" w:rsidP="00C714B0">
            <w:pPr>
              <w:rPr>
                <w:rFonts w:ascii="Times New Roman" w:hAnsi="Times New Roman" w:cs="Times New Roman"/>
                <w:color w:val="000000" w:themeColor="text1"/>
                <w:sz w:val="24"/>
                <w:szCs w:val="24"/>
              </w:rPr>
            </w:pPr>
          </w:p>
          <w:p w14:paraId="2E155BEC"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Define and classify lymphoid organs and lymphoid tissues</w:t>
            </w:r>
          </w:p>
          <w:p w14:paraId="047434E5" w14:textId="77777777" w:rsidR="0020617C" w:rsidRPr="00E83EB3" w:rsidRDefault="0020617C" w:rsidP="00C714B0">
            <w:pPr>
              <w:pStyle w:val="ListParagraph"/>
              <w:spacing w:line="360" w:lineRule="auto"/>
              <w:ind w:left="644"/>
              <w:rPr>
                <w:rFonts w:cs="Times New Roman"/>
                <w:color w:val="000000" w:themeColor="text1"/>
                <w:szCs w:val="24"/>
              </w:rPr>
            </w:pPr>
          </w:p>
        </w:tc>
      </w:tr>
      <w:tr w:rsidR="0020617C" w:rsidRPr="00E83EB3" w14:paraId="486484B1" w14:textId="77777777" w:rsidTr="00C714B0">
        <w:trPr>
          <w:jc w:val="center"/>
        </w:trPr>
        <w:tc>
          <w:tcPr>
            <w:tcW w:w="10170" w:type="dxa"/>
            <w:gridSpan w:val="3"/>
            <w:shd w:val="clear" w:color="auto" w:fill="FFFFFF" w:themeFill="background1"/>
            <w:vAlign w:val="center"/>
          </w:tcPr>
          <w:p w14:paraId="0AFDDF19" w14:textId="77777777" w:rsidR="0020617C" w:rsidRPr="00E83EB3" w:rsidRDefault="0020617C" w:rsidP="006D15E0">
            <w:pPr>
              <w:pStyle w:val="Heading2"/>
              <w:rPr>
                <w:rFonts w:ascii="Times New Roman" w:hAnsi="Times New Roman" w:cs="Times New Roman"/>
                <w:szCs w:val="24"/>
              </w:rPr>
            </w:pPr>
            <w:bookmarkStart w:id="15" w:name="_Toc26171491"/>
            <w:bookmarkStart w:id="16" w:name="_Toc77154330"/>
            <w:r w:rsidRPr="00E83EB3">
              <w:rPr>
                <w:rFonts w:ascii="Times New Roman" w:hAnsi="Times New Roman" w:cs="Times New Roman"/>
                <w:szCs w:val="24"/>
              </w:rPr>
              <w:t>PHYSIOLOGY</w:t>
            </w:r>
            <w:bookmarkEnd w:id="15"/>
            <w:bookmarkEnd w:id="16"/>
          </w:p>
        </w:tc>
      </w:tr>
      <w:tr w:rsidR="0020617C" w:rsidRPr="00E83EB3" w14:paraId="24B9FEBA" w14:textId="77777777" w:rsidTr="00C714B0">
        <w:trPr>
          <w:jc w:val="center"/>
        </w:trPr>
        <w:tc>
          <w:tcPr>
            <w:tcW w:w="1350" w:type="dxa"/>
            <w:shd w:val="clear" w:color="auto" w:fill="FFFFFF" w:themeFill="background1"/>
            <w:vAlign w:val="center"/>
          </w:tcPr>
          <w:p w14:paraId="5343667F" w14:textId="77777777" w:rsidR="0020617C" w:rsidRPr="00E83EB3" w:rsidRDefault="002D4B77"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w:t>
            </w:r>
          </w:p>
        </w:tc>
        <w:tc>
          <w:tcPr>
            <w:tcW w:w="2520" w:type="dxa"/>
            <w:vAlign w:val="center"/>
          </w:tcPr>
          <w:p w14:paraId="5BBFFB10" w14:textId="77777777" w:rsidR="0020617C" w:rsidRPr="00E83EB3" w:rsidRDefault="0020617C" w:rsidP="00C714B0">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Introduction to Blood</w:t>
            </w:r>
          </w:p>
        </w:tc>
        <w:tc>
          <w:tcPr>
            <w:tcW w:w="6300" w:type="dxa"/>
            <w:vAlign w:val="center"/>
          </w:tcPr>
          <w:p w14:paraId="6F0F8859" w14:textId="77777777" w:rsidR="0020617C" w:rsidRPr="00E83EB3" w:rsidRDefault="0020617C" w:rsidP="00C714B0">
            <w:pPr>
              <w:pStyle w:val="ListParagraph"/>
              <w:spacing w:after="0" w:line="360" w:lineRule="auto"/>
              <w:rPr>
                <w:rFonts w:cs="Times New Roman"/>
                <w:color w:val="000000" w:themeColor="text1"/>
                <w:szCs w:val="24"/>
              </w:rPr>
            </w:pPr>
          </w:p>
          <w:p w14:paraId="41EEC1FB"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composition and functions of blood</w:t>
            </w:r>
          </w:p>
          <w:p w14:paraId="7F949990"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Define Hematocrit</w:t>
            </w:r>
          </w:p>
          <w:p w14:paraId="02D43249"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Enlist the components of plasma</w:t>
            </w:r>
          </w:p>
          <w:p w14:paraId="2199CF7F"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Explain the difference between Serum and plasma</w:t>
            </w:r>
          </w:p>
        </w:tc>
      </w:tr>
      <w:tr w:rsidR="0020617C" w:rsidRPr="00E83EB3" w14:paraId="3F532681" w14:textId="77777777" w:rsidTr="00C714B0">
        <w:trPr>
          <w:jc w:val="center"/>
        </w:trPr>
        <w:tc>
          <w:tcPr>
            <w:tcW w:w="1350" w:type="dxa"/>
            <w:shd w:val="clear" w:color="auto" w:fill="FFFFFF" w:themeFill="background1"/>
            <w:vAlign w:val="center"/>
          </w:tcPr>
          <w:p w14:paraId="0E6DE9E9" w14:textId="77777777" w:rsidR="0020617C" w:rsidRPr="00E83EB3" w:rsidRDefault="002D4B77"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w:t>
            </w:r>
          </w:p>
        </w:tc>
        <w:tc>
          <w:tcPr>
            <w:tcW w:w="2520" w:type="dxa"/>
            <w:vAlign w:val="center"/>
          </w:tcPr>
          <w:p w14:paraId="29B335EF" w14:textId="77777777" w:rsidR="0020617C" w:rsidRPr="00E83EB3" w:rsidRDefault="0020617C" w:rsidP="00C714B0">
            <w:pPr>
              <w:rPr>
                <w:rFonts w:ascii="Times New Roman" w:hAnsi="Times New Roman" w:cs="Times New Roman"/>
                <w:b/>
                <w:bCs/>
                <w:color w:val="000000" w:themeColor="text1"/>
                <w:sz w:val="24"/>
                <w:szCs w:val="24"/>
              </w:rPr>
            </w:pPr>
          </w:p>
          <w:p w14:paraId="5B28E4B2" w14:textId="77777777" w:rsidR="0020617C" w:rsidRPr="00E83EB3" w:rsidRDefault="0020617C" w:rsidP="00C714B0">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Red Blood Cells</w:t>
            </w:r>
          </w:p>
        </w:tc>
        <w:tc>
          <w:tcPr>
            <w:tcW w:w="6300" w:type="dxa"/>
            <w:vAlign w:val="center"/>
          </w:tcPr>
          <w:p w14:paraId="4ADA5675" w14:textId="77777777" w:rsidR="0020617C" w:rsidRPr="00E83EB3" w:rsidRDefault="0020617C" w:rsidP="00C714B0">
            <w:pPr>
              <w:pStyle w:val="ListParagraph"/>
              <w:spacing w:after="0" w:line="240" w:lineRule="auto"/>
              <w:rPr>
                <w:rFonts w:cs="Times New Roman"/>
                <w:color w:val="000000" w:themeColor="text1"/>
                <w:szCs w:val="24"/>
              </w:rPr>
            </w:pPr>
          </w:p>
          <w:p w14:paraId="35339F85"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structure, function, life span and normal count of Red Blood Cells.</w:t>
            </w:r>
          </w:p>
          <w:p w14:paraId="187B8311"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Define </w:t>
            </w:r>
            <w:proofErr w:type="spellStart"/>
            <w:r w:rsidRPr="00E83EB3">
              <w:rPr>
                <w:rFonts w:cs="Times New Roman"/>
                <w:color w:val="000000" w:themeColor="text1"/>
                <w:szCs w:val="24"/>
              </w:rPr>
              <w:t>Haemopoiesis</w:t>
            </w:r>
            <w:proofErr w:type="spellEnd"/>
          </w:p>
          <w:p w14:paraId="555FDD2B"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Classify </w:t>
            </w:r>
            <w:proofErr w:type="spellStart"/>
            <w:r w:rsidRPr="00E83EB3">
              <w:rPr>
                <w:rFonts w:cs="Times New Roman"/>
                <w:color w:val="000000" w:themeColor="text1"/>
                <w:szCs w:val="24"/>
              </w:rPr>
              <w:t>haematopoitic</w:t>
            </w:r>
            <w:proofErr w:type="spellEnd"/>
            <w:r w:rsidRPr="00E83EB3">
              <w:rPr>
                <w:rFonts w:cs="Times New Roman"/>
                <w:color w:val="000000" w:themeColor="text1"/>
                <w:szCs w:val="24"/>
              </w:rPr>
              <w:t xml:space="preserve"> stem cells </w:t>
            </w:r>
          </w:p>
          <w:p w14:paraId="59B4AB16"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Summarize the erythropoiesis sites during pre-natal and post-natal periods. </w:t>
            </w:r>
          </w:p>
          <w:p w14:paraId="03145D7D" w14:textId="77777777" w:rsidR="0020617C" w:rsidRPr="00E83EB3" w:rsidRDefault="0020617C" w:rsidP="00C714B0">
            <w:pPr>
              <w:pStyle w:val="ListParagraph"/>
              <w:spacing w:after="0" w:line="240" w:lineRule="auto"/>
              <w:rPr>
                <w:rFonts w:cs="Times New Roman"/>
                <w:color w:val="000000" w:themeColor="text1"/>
                <w:szCs w:val="24"/>
              </w:rPr>
            </w:pPr>
          </w:p>
        </w:tc>
      </w:tr>
      <w:tr w:rsidR="0020617C" w:rsidRPr="00E83EB3" w14:paraId="638B779C" w14:textId="77777777" w:rsidTr="00C714B0">
        <w:trPr>
          <w:jc w:val="center"/>
        </w:trPr>
        <w:tc>
          <w:tcPr>
            <w:tcW w:w="1350" w:type="dxa"/>
            <w:shd w:val="clear" w:color="auto" w:fill="FFFFFF" w:themeFill="background1"/>
            <w:vAlign w:val="center"/>
          </w:tcPr>
          <w:p w14:paraId="73F8EF24" w14:textId="77777777" w:rsidR="0020617C" w:rsidRPr="00E83EB3" w:rsidRDefault="002D4B77"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w:t>
            </w:r>
          </w:p>
        </w:tc>
        <w:tc>
          <w:tcPr>
            <w:tcW w:w="2520" w:type="dxa"/>
            <w:vAlign w:val="center"/>
          </w:tcPr>
          <w:p w14:paraId="2FFB257A" w14:textId="77777777" w:rsidR="0020617C" w:rsidRPr="00E83EB3" w:rsidRDefault="0020617C" w:rsidP="00C714B0">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Red Blood Cells Genesis</w:t>
            </w:r>
            <w:r w:rsidRPr="00E83EB3">
              <w:rPr>
                <w:rFonts w:ascii="Times New Roman" w:eastAsia="Times New Roman" w:hAnsi="Times New Roman" w:cs="Times New Roman"/>
                <w:color w:val="000000" w:themeColor="text1"/>
                <w:sz w:val="24"/>
                <w:szCs w:val="24"/>
              </w:rPr>
              <w:t xml:space="preserve"> Erythropoiesis</w:t>
            </w:r>
          </w:p>
        </w:tc>
        <w:tc>
          <w:tcPr>
            <w:tcW w:w="6300" w:type="dxa"/>
          </w:tcPr>
          <w:p w14:paraId="50D9744A" w14:textId="77777777" w:rsidR="0020617C" w:rsidRPr="00E83EB3" w:rsidRDefault="0020617C" w:rsidP="00C714B0">
            <w:pPr>
              <w:pStyle w:val="ListParagraph"/>
              <w:spacing w:after="0" w:line="360" w:lineRule="auto"/>
              <w:rPr>
                <w:rFonts w:cs="Times New Roman"/>
                <w:color w:val="000000" w:themeColor="text1"/>
                <w:szCs w:val="24"/>
              </w:rPr>
            </w:pPr>
          </w:p>
          <w:p w14:paraId="414F12D9"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Illustrate the stages of RBC development from pluripotent hematopoietic stem cells to a mature RBC.</w:t>
            </w:r>
          </w:p>
          <w:p w14:paraId="1192F21D"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eastAsia="Times New Roman" w:cs="Times New Roman"/>
                <w:color w:val="000000" w:themeColor="text1"/>
                <w:szCs w:val="24"/>
              </w:rPr>
              <w:t>Describe the erythropoiesis and factors regulating erythropoiesis</w:t>
            </w:r>
          </w:p>
          <w:p w14:paraId="4D5F0FDC"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eastAsia="Times New Roman" w:cs="Times New Roman"/>
                <w:color w:val="000000" w:themeColor="text1"/>
                <w:szCs w:val="24"/>
              </w:rPr>
              <w:t xml:space="preserve">Describe the role of Vitamin B12 and Folic acid in RBC maturation. </w:t>
            </w:r>
          </w:p>
          <w:p w14:paraId="52F05625"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eastAsia="Times New Roman" w:cs="Times New Roman"/>
                <w:color w:val="000000" w:themeColor="text1"/>
                <w:szCs w:val="24"/>
              </w:rPr>
              <w:lastRenderedPageBreak/>
              <w:t>Describe the effects of deficiency of Vita- min B12 and Folic acid on RBC maturation.</w:t>
            </w:r>
          </w:p>
          <w:p w14:paraId="6925A082" w14:textId="77777777" w:rsidR="0020617C" w:rsidRPr="00E83EB3" w:rsidRDefault="0020617C" w:rsidP="00C714B0">
            <w:pPr>
              <w:pStyle w:val="ListParagraph"/>
              <w:spacing w:after="0" w:line="360" w:lineRule="auto"/>
              <w:rPr>
                <w:rFonts w:cs="Times New Roman"/>
                <w:color w:val="000000" w:themeColor="text1"/>
                <w:szCs w:val="24"/>
              </w:rPr>
            </w:pPr>
          </w:p>
        </w:tc>
      </w:tr>
      <w:tr w:rsidR="0020617C" w:rsidRPr="00E83EB3" w14:paraId="00C424A2" w14:textId="77777777" w:rsidTr="00C714B0">
        <w:trPr>
          <w:jc w:val="center"/>
        </w:trPr>
        <w:tc>
          <w:tcPr>
            <w:tcW w:w="1350" w:type="dxa"/>
            <w:shd w:val="clear" w:color="auto" w:fill="FFFFFF" w:themeFill="background1"/>
            <w:vAlign w:val="center"/>
          </w:tcPr>
          <w:p w14:paraId="78789A73" w14:textId="77777777" w:rsidR="0020617C" w:rsidRPr="00E83EB3" w:rsidRDefault="002D4B77"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lastRenderedPageBreak/>
              <w:t>5</w:t>
            </w:r>
          </w:p>
        </w:tc>
        <w:tc>
          <w:tcPr>
            <w:tcW w:w="2520" w:type="dxa"/>
            <w:vAlign w:val="center"/>
          </w:tcPr>
          <w:p w14:paraId="45CA1481" w14:textId="77777777" w:rsidR="0020617C" w:rsidRPr="00E83EB3" w:rsidRDefault="0020617C" w:rsidP="00C714B0">
            <w:pPr>
              <w:jc w:val="both"/>
              <w:rPr>
                <w:rFonts w:ascii="Times New Roman" w:hAnsi="Times New Roman" w:cs="Times New Roman"/>
                <w:b/>
                <w:bCs/>
                <w:color w:val="000000" w:themeColor="text1"/>
                <w:sz w:val="24"/>
                <w:szCs w:val="24"/>
              </w:rPr>
            </w:pPr>
            <w:proofErr w:type="spellStart"/>
            <w:r w:rsidRPr="00E83EB3">
              <w:rPr>
                <w:rFonts w:ascii="Times New Roman" w:hAnsi="Times New Roman" w:cs="Times New Roman"/>
                <w:b/>
                <w:bCs/>
                <w:color w:val="000000" w:themeColor="text1"/>
                <w:sz w:val="24"/>
                <w:szCs w:val="24"/>
              </w:rPr>
              <w:t>Erythropoitin</w:t>
            </w:r>
            <w:proofErr w:type="spellEnd"/>
          </w:p>
        </w:tc>
        <w:tc>
          <w:tcPr>
            <w:tcW w:w="6300" w:type="dxa"/>
          </w:tcPr>
          <w:p w14:paraId="748173E6" w14:textId="77777777" w:rsidR="0020617C" w:rsidRPr="00E83EB3" w:rsidRDefault="0020617C" w:rsidP="00C714B0">
            <w:pPr>
              <w:pStyle w:val="ListParagraph"/>
              <w:spacing w:after="0" w:line="240" w:lineRule="auto"/>
              <w:rPr>
                <w:rFonts w:cs="Times New Roman"/>
                <w:color w:val="000000" w:themeColor="text1"/>
                <w:szCs w:val="24"/>
              </w:rPr>
            </w:pPr>
          </w:p>
          <w:p w14:paraId="254832FF" w14:textId="77777777" w:rsidR="0020617C" w:rsidRPr="00E83EB3" w:rsidRDefault="0020617C" w:rsidP="00C714B0">
            <w:pPr>
              <w:pStyle w:val="ListParagraph"/>
              <w:spacing w:after="0" w:line="240" w:lineRule="auto"/>
              <w:rPr>
                <w:rFonts w:cs="Times New Roman"/>
                <w:color w:val="000000" w:themeColor="text1"/>
                <w:szCs w:val="24"/>
              </w:rPr>
            </w:pPr>
          </w:p>
          <w:p w14:paraId="5DD91E9A"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Describe source, control / regulation and functions of </w:t>
            </w:r>
            <w:proofErr w:type="spellStart"/>
            <w:r w:rsidRPr="00E83EB3">
              <w:rPr>
                <w:rFonts w:cs="Times New Roman"/>
                <w:color w:val="000000" w:themeColor="text1"/>
                <w:szCs w:val="24"/>
              </w:rPr>
              <w:t>Erythropoitin</w:t>
            </w:r>
            <w:proofErr w:type="spellEnd"/>
          </w:p>
          <w:p w14:paraId="6D77DC19"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Explain the role of Erythropoietin in RBC production.</w:t>
            </w:r>
          </w:p>
          <w:p w14:paraId="2A43A956"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effects of high altitude and exercise on RBC production.</w:t>
            </w:r>
          </w:p>
        </w:tc>
      </w:tr>
      <w:tr w:rsidR="0020617C" w:rsidRPr="00E83EB3" w14:paraId="5B14C4D1" w14:textId="77777777" w:rsidTr="00C714B0">
        <w:trPr>
          <w:jc w:val="center"/>
        </w:trPr>
        <w:tc>
          <w:tcPr>
            <w:tcW w:w="1350" w:type="dxa"/>
            <w:shd w:val="clear" w:color="auto" w:fill="FFFFFF" w:themeFill="background1"/>
            <w:vAlign w:val="center"/>
          </w:tcPr>
          <w:p w14:paraId="7FBE0CE6" w14:textId="77777777" w:rsidR="0020617C" w:rsidRPr="00E83EB3" w:rsidRDefault="002D4B77"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6</w:t>
            </w:r>
          </w:p>
        </w:tc>
        <w:tc>
          <w:tcPr>
            <w:tcW w:w="2520" w:type="dxa"/>
            <w:vAlign w:val="center"/>
          </w:tcPr>
          <w:p w14:paraId="3901E0A6" w14:textId="77777777" w:rsidR="0020617C" w:rsidRPr="00E83EB3" w:rsidRDefault="0020617C"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Anemia</w:t>
            </w:r>
          </w:p>
        </w:tc>
        <w:tc>
          <w:tcPr>
            <w:tcW w:w="6300" w:type="dxa"/>
          </w:tcPr>
          <w:p w14:paraId="18140085" w14:textId="77777777" w:rsidR="0020617C" w:rsidRPr="00E83EB3" w:rsidRDefault="0020617C" w:rsidP="00C714B0">
            <w:pPr>
              <w:pStyle w:val="ListParagraph"/>
              <w:spacing w:after="0" w:line="240" w:lineRule="auto"/>
              <w:rPr>
                <w:rFonts w:cs="Times New Roman"/>
                <w:color w:val="000000" w:themeColor="text1"/>
                <w:szCs w:val="24"/>
              </w:rPr>
            </w:pPr>
          </w:p>
          <w:p w14:paraId="5264BB58"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Define and describe the different types of anemia</w:t>
            </w:r>
          </w:p>
          <w:p w14:paraId="7D73EE50"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Define hemolysis</w:t>
            </w:r>
          </w:p>
          <w:p w14:paraId="638A80FA"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various red cell indices</w:t>
            </w:r>
          </w:p>
          <w:p w14:paraId="5382D1DB"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eastAsia="Times New Roman" w:cs="Times New Roman"/>
                <w:color w:val="000000" w:themeColor="text1"/>
                <w:szCs w:val="24"/>
              </w:rPr>
              <w:t>Interpret</w:t>
            </w:r>
            <w:r w:rsidRPr="00E83EB3">
              <w:rPr>
                <w:rFonts w:cs="Times New Roman"/>
                <w:color w:val="000000" w:themeColor="text1"/>
                <w:szCs w:val="24"/>
              </w:rPr>
              <w:t xml:space="preserve"> the diagnosis of anemia by using red cell indices </w:t>
            </w:r>
          </w:p>
          <w:p w14:paraId="5CB9B2FF"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effects of anemia on functions of circulatory system / human body</w:t>
            </w:r>
          </w:p>
        </w:tc>
      </w:tr>
      <w:tr w:rsidR="0020617C" w:rsidRPr="00E83EB3" w14:paraId="5AEDFEF0" w14:textId="77777777" w:rsidTr="00C714B0">
        <w:trPr>
          <w:jc w:val="center"/>
        </w:trPr>
        <w:tc>
          <w:tcPr>
            <w:tcW w:w="1350" w:type="dxa"/>
            <w:shd w:val="clear" w:color="auto" w:fill="FFFFFF" w:themeFill="background1"/>
            <w:vAlign w:val="center"/>
          </w:tcPr>
          <w:p w14:paraId="46CF5A25" w14:textId="77777777" w:rsidR="0020617C" w:rsidRPr="00E83EB3" w:rsidRDefault="002D4B77"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7</w:t>
            </w:r>
          </w:p>
        </w:tc>
        <w:tc>
          <w:tcPr>
            <w:tcW w:w="2520" w:type="dxa"/>
            <w:vAlign w:val="center"/>
          </w:tcPr>
          <w:p w14:paraId="1BC21D94" w14:textId="77777777" w:rsidR="0020617C" w:rsidRPr="00E83EB3" w:rsidRDefault="0020617C"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Polycythemia</w:t>
            </w:r>
          </w:p>
        </w:tc>
        <w:tc>
          <w:tcPr>
            <w:tcW w:w="6300" w:type="dxa"/>
          </w:tcPr>
          <w:p w14:paraId="00F56BF8" w14:textId="77777777" w:rsidR="0020617C" w:rsidRPr="00E83EB3" w:rsidRDefault="0020617C" w:rsidP="00C714B0">
            <w:pPr>
              <w:pStyle w:val="ListParagraph"/>
              <w:spacing w:after="0" w:line="360" w:lineRule="auto"/>
              <w:rPr>
                <w:rFonts w:cs="Times New Roman"/>
                <w:color w:val="000000" w:themeColor="text1"/>
                <w:szCs w:val="24"/>
              </w:rPr>
            </w:pPr>
          </w:p>
          <w:p w14:paraId="623BBB38"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Define and classify polycythemia </w:t>
            </w:r>
          </w:p>
          <w:p w14:paraId="288A410B"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Differentiate  between  primary  and secondary Polycythemia</w:t>
            </w:r>
          </w:p>
        </w:tc>
      </w:tr>
      <w:tr w:rsidR="0020617C" w:rsidRPr="00E83EB3" w14:paraId="57FE2486" w14:textId="77777777" w:rsidTr="00C714B0">
        <w:trPr>
          <w:jc w:val="center"/>
        </w:trPr>
        <w:tc>
          <w:tcPr>
            <w:tcW w:w="10170" w:type="dxa"/>
            <w:gridSpan w:val="3"/>
            <w:shd w:val="clear" w:color="auto" w:fill="FFFFFF" w:themeFill="background1"/>
            <w:vAlign w:val="center"/>
          </w:tcPr>
          <w:p w14:paraId="775A2303" w14:textId="77777777" w:rsidR="0020617C" w:rsidRPr="00E83EB3" w:rsidRDefault="0020617C" w:rsidP="006D15E0">
            <w:pPr>
              <w:pStyle w:val="Heading2"/>
              <w:rPr>
                <w:rFonts w:ascii="Times New Roman" w:hAnsi="Times New Roman" w:cs="Times New Roman"/>
                <w:szCs w:val="24"/>
              </w:rPr>
            </w:pPr>
            <w:bookmarkStart w:id="17" w:name="_Toc26171492"/>
            <w:bookmarkStart w:id="18" w:name="_Toc77154331"/>
            <w:r w:rsidRPr="00E83EB3">
              <w:rPr>
                <w:rFonts w:ascii="Times New Roman" w:hAnsi="Times New Roman" w:cs="Times New Roman"/>
                <w:szCs w:val="24"/>
              </w:rPr>
              <w:t>BIOCHEMISTRY</w:t>
            </w:r>
            <w:bookmarkEnd w:id="17"/>
            <w:bookmarkEnd w:id="18"/>
          </w:p>
        </w:tc>
      </w:tr>
      <w:tr w:rsidR="0020617C" w:rsidRPr="00E83EB3" w14:paraId="4A74B886" w14:textId="77777777" w:rsidTr="00C714B0">
        <w:trPr>
          <w:jc w:val="center"/>
        </w:trPr>
        <w:tc>
          <w:tcPr>
            <w:tcW w:w="1350" w:type="dxa"/>
            <w:shd w:val="clear" w:color="auto" w:fill="FFFFFF" w:themeFill="background1"/>
            <w:vAlign w:val="center"/>
          </w:tcPr>
          <w:p w14:paraId="4BCBFB07" w14:textId="77777777" w:rsidR="0020617C" w:rsidRPr="00E83EB3" w:rsidRDefault="002D4B77" w:rsidP="00C714B0">
            <w:pPr>
              <w:shd w:val="clear" w:color="auto" w:fill="F2F2F2" w:themeFill="background1" w:themeFillShade="F2"/>
              <w:tabs>
                <w:tab w:val="left" w:pos="7608"/>
              </w:tabs>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8</w:t>
            </w:r>
          </w:p>
        </w:tc>
        <w:tc>
          <w:tcPr>
            <w:tcW w:w="2520" w:type="dxa"/>
          </w:tcPr>
          <w:p w14:paraId="6B6A06EB" w14:textId="77777777" w:rsidR="0020617C" w:rsidRPr="00E83EB3" w:rsidRDefault="0020617C" w:rsidP="00C714B0">
            <w:pPr>
              <w:rPr>
                <w:rFonts w:ascii="Times New Roman" w:hAnsi="Times New Roman" w:cs="Times New Roman"/>
                <w:color w:val="000000" w:themeColor="text1"/>
                <w:sz w:val="24"/>
                <w:szCs w:val="24"/>
              </w:rPr>
            </w:pPr>
          </w:p>
          <w:p w14:paraId="5D985B3B" w14:textId="77777777" w:rsidR="0020617C" w:rsidRPr="00E83EB3" w:rsidRDefault="0020617C" w:rsidP="00C714B0">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Introduction of Porphyrins</w:t>
            </w:r>
          </w:p>
        </w:tc>
        <w:tc>
          <w:tcPr>
            <w:tcW w:w="6300" w:type="dxa"/>
          </w:tcPr>
          <w:p w14:paraId="38F0DBFF" w14:textId="77777777" w:rsidR="0020617C" w:rsidRPr="00E83EB3" w:rsidRDefault="0020617C" w:rsidP="00C714B0">
            <w:pPr>
              <w:ind w:left="884" w:hanging="567"/>
              <w:rPr>
                <w:rFonts w:ascii="Times New Roman" w:hAnsi="Times New Roman" w:cs="Times New Roman"/>
                <w:color w:val="000000" w:themeColor="text1"/>
                <w:sz w:val="24"/>
                <w:szCs w:val="24"/>
              </w:rPr>
            </w:pPr>
          </w:p>
          <w:p w14:paraId="0B349F41"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Define Porphyrins </w:t>
            </w:r>
          </w:p>
          <w:p w14:paraId="7CCE3D60"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Chemistry of Porphyrins</w:t>
            </w:r>
          </w:p>
          <w:p w14:paraId="0F1597FF"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Enlist the types, metabolic causes and clinical presentation of different types of </w:t>
            </w:r>
            <w:proofErr w:type="spellStart"/>
            <w:r w:rsidRPr="00E83EB3">
              <w:rPr>
                <w:rFonts w:cs="Times New Roman"/>
                <w:color w:val="000000" w:themeColor="text1"/>
                <w:szCs w:val="24"/>
              </w:rPr>
              <w:t>Porphyrias</w:t>
            </w:r>
            <w:proofErr w:type="spellEnd"/>
            <w:r w:rsidRPr="00E83EB3">
              <w:rPr>
                <w:rFonts w:cs="Times New Roman"/>
                <w:color w:val="000000" w:themeColor="text1"/>
                <w:szCs w:val="24"/>
              </w:rPr>
              <w:t>.</w:t>
            </w:r>
          </w:p>
        </w:tc>
      </w:tr>
      <w:tr w:rsidR="0020617C" w:rsidRPr="00E83EB3" w14:paraId="4E183E76" w14:textId="77777777" w:rsidTr="00C714B0">
        <w:trPr>
          <w:jc w:val="center"/>
        </w:trPr>
        <w:tc>
          <w:tcPr>
            <w:tcW w:w="1350" w:type="dxa"/>
            <w:shd w:val="clear" w:color="auto" w:fill="FFFFFF" w:themeFill="background1"/>
            <w:vAlign w:val="center"/>
          </w:tcPr>
          <w:p w14:paraId="7AD7D0EE" w14:textId="77777777" w:rsidR="0020617C" w:rsidRPr="00E83EB3" w:rsidRDefault="002D4B77" w:rsidP="00C714B0">
            <w:pPr>
              <w:shd w:val="clear" w:color="auto" w:fill="F2F2F2" w:themeFill="background1" w:themeFillShade="F2"/>
              <w:tabs>
                <w:tab w:val="left" w:pos="7608"/>
              </w:tabs>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9</w:t>
            </w:r>
          </w:p>
        </w:tc>
        <w:tc>
          <w:tcPr>
            <w:tcW w:w="2520" w:type="dxa"/>
            <w:vAlign w:val="center"/>
          </w:tcPr>
          <w:p w14:paraId="44773C03" w14:textId="77777777" w:rsidR="0020617C" w:rsidRPr="00E83EB3" w:rsidRDefault="0020617C"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Iron metabolism</w:t>
            </w:r>
          </w:p>
        </w:tc>
        <w:tc>
          <w:tcPr>
            <w:tcW w:w="6300" w:type="dxa"/>
            <w:vAlign w:val="center"/>
          </w:tcPr>
          <w:p w14:paraId="2D461B2E" w14:textId="77777777" w:rsidR="0020617C" w:rsidRPr="00E83EB3" w:rsidRDefault="0020617C" w:rsidP="00C714B0">
            <w:pPr>
              <w:pStyle w:val="ListParagraph"/>
              <w:spacing w:after="0" w:line="360" w:lineRule="auto"/>
              <w:rPr>
                <w:rFonts w:cs="Times New Roman"/>
                <w:color w:val="000000" w:themeColor="text1"/>
                <w:szCs w:val="24"/>
              </w:rPr>
            </w:pPr>
          </w:p>
          <w:p w14:paraId="758D7040"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eastAsia="Times New Roman" w:cs="Times New Roman"/>
                <w:color w:val="000000" w:themeColor="text1"/>
                <w:szCs w:val="24"/>
              </w:rPr>
              <w:t>Describe the iron metabolism</w:t>
            </w:r>
          </w:p>
        </w:tc>
      </w:tr>
      <w:tr w:rsidR="0020617C" w:rsidRPr="00E83EB3" w14:paraId="519765A4" w14:textId="77777777" w:rsidTr="00C714B0">
        <w:trPr>
          <w:jc w:val="center"/>
        </w:trPr>
        <w:tc>
          <w:tcPr>
            <w:tcW w:w="1350" w:type="dxa"/>
            <w:shd w:val="clear" w:color="auto" w:fill="FFFFFF" w:themeFill="background1"/>
            <w:vAlign w:val="center"/>
          </w:tcPr>
          <w:p w14:paraId="13210E69" w14:textId="77777777" w:rsidR="0020617C" w:rsidRPr="00E83EB3" w:rsidRDefault="002D4B77" w:rsidP="00C714B0">
            <w:pPr>
              <w:shd w:val="clear" w:color="auto" w:fill="F2F2F2" w:themeFill="background1" w:themeFillShade="F2"/>
              <w:tabs>
                <w:tab w:val="left" w:pos="7608"/>
              </w:tabs>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10</w:t>
            </w:r>
          </w:p>
        </w:tc>
        <w:tc>
          <w:tcPr>
            <w:tcW w:w="2520" w:type="dxa"/>
          </w:tcPr>
          <w:p w14:paraId="763287F1" w14:textId="77777777" w:rsidR="0020617C" w:rsidRPr="00E83EB3" w:rsidRDefault="0020617C" w:rsidP="00C714B0">
            <w:pPr>
              <w:spacing w:line="360" w:lineRule="auto"/>
              <w:rPr>
                <w:rFonts w:ascii="Times New Roman" w:hAnsi="Times New Roman" w:cs="Times New Roman"/>
                <w:color w:val="000000" w:themeColor="text1"/>
                <w:sz w:val="24"/>
                <w:szCs w:val="24"/>
              </w:rPr>
            </w:pPr>
          </w:p>
          <w:p w14:paraId="0B96126E" w14:textId="77777777" w:rsidR="0020617C" w:rsidRPr="00E83EB3" w:rsidRDefault="0020617C" w:rsidP="00C714B0">
            <w:pPr>
              <w:spacing w:line="360" w:lineRule="auto"/>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Introduction to heme synthesis and degradation</w:t>
            </w:r>
          </w:p>
        </w:tc>
        <w:tc>
          <w:tcPr>
            <w:tcW w:w="6300" w:type="dxa"/>
          </w:tcPr>
          <w:p w14:paraId="174DAC67" w14:textId="77777777" w:rsidR="0020617C" w:rsidRPr="00E83EB3" w:rsidRDefault="0020617C" w:rsidP="00C714B0">
            <w:pPr>
              <w:spacing w:line="360" w:lineRule="auto"/>
              <w:ind w:left="884" w:hanging="567"/>
              <w:rPr>
                <w:rFonts w:ascii="Times New Roman" w:hAnsi="Times New Roman" w:cs="Times New Roman"/>
                <w:color w:val="000000" w:themeColor="text1"/>
                <w:sz w:val="24"/>
                <w:szCs w:val="24"/>
              </w:rPr>
            </w:pPr>
          </w:p>
          <w:p w14:paraId="19DBA5DD"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Define heme and Describe its structure and functions </w:t>
            </w:r>
          </w:p>
          <w:p w14:paraId="1A76DCD7"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biochemical features of the hemoglobin molecules</w:t>
            </w:r>
          </w:p>
          <w:p w14:paraId="5D02D781"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 xml:space="preserve">Describe Heme Synthesis on cellular and molecular level </w:t>
            </w:r>
          </w:p>
          <w:p w14:paraId="511260EE"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Heme Degradation</w:t>
            </w:r>
          </w:p>
          <w:p w14:paraId="491D67F9"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Regulation of Heme Synthesis.</w:t>
            </w:r>
          </w:p>
          <w:p w14:paraId="082A8950"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concept of Oxygen binding with hemoglobin</w:t>
            </w:r>
          </w:p>
          <w:p w14:paraId="62E26AF9" w14:textId="77777777" w:rsidR="00CA5D3D" w:rsidRPr="00E83EB3" w:rsidRDefault="00CA5D3D"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t>Describe the normal picture of blood chemistry.</w:t>
            </w:r>
          </w:p>
          <w:p w14:paraId="232EB30B" w14:textId="77777777" w:rsidR="0020617C" w:rsidRPr="00E83EB3" w:rsidRDefault="0020617C" w:rsidP="00C714B0">
            <w:pPr>
              <w:spacing w:line="360" w:lineRule="auto"/>
              <w:ind w:left="360"/>
              <w:rPr>
                <w:rFonts w:ascii="Times New Roman" w:hAnsi="Times New Roman" w:cs="Times New Roman"/>
                <w:color w:val="000000" w:themeColor="text1"/>
                <w:sz w:val="24"/>
                <w:szCs w:val="24"/>
              </w:rPr>
            </w:pPr>
          </w:p>
        </w:tc>
      </w:tr>
      <w:tr w:rsidR="0020617C" w:rsidRPr="00E83EB3" w14:paraId="65DFD6AF" w14:textId="77777777" w:rsidTr="00C714B0">
        <w:trPr>
          <w:jc w:val="center"/>
        </w:trPr>
        <w:tc>
          <w:tcPr>
            <w:tcW w:w="1350" w:type="dxa"/>
            <w:shd w:val="clear" w:color="auto" w:fill="FFFFFF" w:themeFill="background1"/>
            <w:vAlign w:val="center"/>
          </w:tcPr>
          <w:p w14:paraId="38232AB5" w14:textId="77777777" w:rsidR="0020617C" w:rsidRPr="00E83EB3" w:rsidRDefault="002D4B77" w:rsidP="00C714B0">
            <w:pPr>
              <w:shd w:val="clear" w:color="auto" w:fill="F2F2F2" w:themeFill="background1" w:themeFillShade="F2"/>
              <w:tabs>
                <w:tab w:val="left" w:pos="7608"/>
              </w:tabs>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11</w:t>
            </w:r>
          </w:p>
        </w:tc>
        <w:tc>
          <w:tcPr>
            <w:tcW w:w="2520" w:type="dxa"/>
          </w:tcPr>
          <w:p w14:paraId="382A2B56" w14:textId="77777777" w:rsidR="0020617C" w:rsidRPr="00E83EB3" w:rsidRDefault="0020617C" w:rsidP="00C714B0">
            <w:pPr>
              <w:spacing w:line="360" w:lineRule="auto"/>
              <w:rPr>
                <w:rFonts w:ascii="Times New Roman" w:hAnsi="Times New Roman" w:cs="Times New Roman"/>
                <w:color w:val="000000" w:themeColor="text1"/>
                <w:sz w:val="24"/>
                <w:szCs w:val="24"/>
              </w:rPr>
            </w:pPr>
          </w:p>
          <w:p w14:paraId="44CD43F4" w14:textId="77777777" w:rsidR="0020617C" w:rsidRPr="00E83EB3" w:rsidRDefault="0020617C" w:rsidP="00C714B0">
            <w:pPr>
              <w:spacing w:line="360" w:lineRule="auto"/>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lastRenderedPageBreak/>
              <w:t>Hemoglobinopathies</w:t>
            </w:r>
          </w:p>
        </w:tc>
        <w:tc>
          <w:tcPr>
            <w:tcW w:w="6300" w:type="dxa"/>
          </w:tcPr>
          <w:p w14:paraId="11B4CCF2" w14:textId="77777777" w:rsidR="0020617C" w:rsidRPr="00E83EB3" w:rsidRDefault="0020617C" w:rsidP="00C714B0">
            <w:pPr>
              <w:spacing w:line="360" w:lineRule="auto"/>
              <w:ind w:left="884" w:hanging="567"/>
              <w:rPr>
                <w:rFonts w:ascii="Times New Roman" w:hAnsi="Times New Roman" w:cs="Times New Roman"/>
                <w:color w:val="000000" w:themeColor="text1"/>
                <w:sz w:val="24"/>
                <w:szCs w:val="24"/>
              </w:rPr>
            </w:pPr>
          </w:p>
          <w:p w14:paraId="60272991" w14:textId="77777777" w:rsidR="0020617C" w:rsidRPr="00E83EB3" w:rsidRDefault="0020617C" w:rsidP="00C714B0">
            <w:pPr>
              <w:pStyle w:val="ListParagraph"/>
              <w:numPr>
                <w:ilvl w:val="0"/>
                <w:numId w:val="5"/>
              </w:numPr>
              <w:spacing w:after="0" w:line="240" w:lineRule="auto"/>
              <w:rPr>
                <w:rFonts w:cs="Times New Roman"/>
                <w:color w:val="000000" w:themeColor="text1"/>
                <w:szCs w:val="24"/>
              </w:rPr>
            </w:pPr>
            <w:r w:rsidRPr="00E83EB3">
              <w:rPr>
                <w:rFonts w:cs="Times New Roman"/>
                <w:color w:val="000000" w:themeColor="text1"/>
                <w:szCs w:val="24"/>
              </w:rPr>
              <w:lastRenderedPageBreak/>
              <w:t>Define Hemoglobinopathies and enlist the variants of hemoglobin</w:t>
            </w:r>
          </w:p>
          <w:p w14:paraId="59728EB8" w14:textId="77777777" w:rsidR="0020617C" w:rsidRPr="00E83EB3" w:rsidRDefault="0020617C" w:rsidP="00C714B0">
            <w:pPr>
              <w:pStyle w:val="Default"/>
              <w:numPr>
                <w:ilvl w:val="0"/>
                <w:numId w:val="5"/>
              </w:numPr>
              <w:rPr>
                <w:color w:val="000000" w:themeColor="text1"/>
              </w:rPr>
            </w:pPr>
            <w:r w:rsidRPr="00E83EB3">
              <w:rPr>
                <w:color w:val="000000" w:themeColor="text1"/>
              </w:rPr>
              <w:t>Describe causes of Hemoglobinopathies</w:t>
            </w:r>
          </w:p>
          <w:p w14:paraId="1ADA0A07" w14:textId="77777777" w:rsidR="0020617C" w:rsidRPr="00E83EB3" w:rsidRDefault="0020617C" w:rsidP="00C714B0">
            <w:pPr>
              <w:pStyle w:val="Default"/>
              <w:numPr>
                <w:ilvl w:val="0"/>
                <w:numId w:val="5"/>
              </w:numPr>
              <w:rPr>
                <w:color w:val="000000" w:themeColor="text1"/>
              </w:rPr>
            </w:pPr>
            <w:r w:rsidRPr="00E83EB3">
              <w:rPr>
                <w:color w:val="000000" w:themeColor="text1"/>
              </w:rPr>
              <w:t xml:space="preserve">Describe two major categories of hemoglobinopathies </w:t>
            </w:r>
          </w:p>
          <w:p w14:paraId="39BF7893" w14:textId="77777777" w:rsidR="0020617C" w:rsidRPr="00E83EB3" w:rsidRDefault="0020617C" w:rsidP="00C714B0">
            <w:pPr>
              <w:pStyle w:val="Default"/>
              <w:numPr>
                <w:ilvl w:val="0"/>
                <w:numId w:val="5"/>
              </w:numPr>
              <w:rPr>
                <w:color w:val="000000" w:themeColor="text1"/>
              </w:rPr>
            </w:pPr>
            <w:r w:rsidRPr="00E83EB3">
              <w:rPr>
                <w:color w:val="000000" w:themeColor="text1"/>
              </w:rPr>
              <w:t>Describe the amino acid substitution in sickle cell disease.</w:t>
            </w:r>
          </w:p>
          <w:p w14:paraId="01816491" w14:textId="77777777" w:rsidR="0020617C" w:rsidRPr="00E83EB3" w:rsidRDefault="0020617C" w:rsidP="00C714B0">
            <w:pPr>
              <w:pStyle w:val="Default"/>
              <w:numPr>
                <w:ilvl w:val="0"/>
                <w:numId w:val="5"/>
              </w:numPr>
              <w:rPr>
                <w:color w:val="000000" w:themeColor="text1"/>
              </w:rPr>
            </w:pPr>
            <w:r w:rsidRPr="00E83EB3">
              <w:rPr>
                <w:color w:val="000000" w:themeColor="text1"/>
              </w:rPr>
              <w:t xml:space="preserve">Define and Classify </w:t>
            </w:r>
            <w:proofErr w:type="spellStart"/>
            <w:r w:rsidRPr="00E83EB3">
              <w:rPr>
                <w:color w:val="000000" w:themeColor="text1"/>
              </w:rPr>
              <w:t>thalassemias</w:t>
            </w:r>
            <w:proofErr w:type="spellEnd"/>
            <w:r w:rsidRPr="00E83EB3">
              <w:rPr>
                <w:color w:val="000000" w:themeColor="text1"/>
              </w:rPr>
              <w:t>.</w:t>
            </w:r>
          </w:p>
          <w:p w14:paraId="5BFBB4E3" w14:textId="77777777" w:rsidR="0020617C" w:rsidRPr="00E83EB3" w:rsidRDefault="0020617C" w:rsidP="00C714B0">
            <w:pPr>
              <w:pStyle w:val="Default"/>
              <w:numPr>
                <w:ilvl w:val="0"/>
                <w:numId w:val="5"/>
              </w:numPr>
              <w:rPr>
                <w:color w:val="000000" w:themeColor="text1"/>
              </w:rPr>
            </w:pPr>
            <w:r w:rsidRPr="00E83EB3">
              <w:rPr>
                <w:color w:val="000000" w:themeColor="text1"/>
              </w:rPr>
              <w:t xml:space="preserve">Explain the genetic defects in α and β </w:t>
            </w:r>
            <w:proofErr w:type="spellStart"/>
            <w:r w:rsidRPr="00E83EB3">
              <w:rPr>
                <w:color w:val="000000" w:themeColor="text1"/>
              </w:rPr>
              <w:t>thalassemias</w:t>
            </w:r>
            <w:proofErr w:type="spellEnd"/>
            <w:r w:rsidRPr="00E83EB3">
              <w:rPr>
                <w:color w:val="000000" w:themeColor="text1"/>
              </w:rPr>
              <w:t>.</w:t>
            </w:r>
          </w:p>
          <w:p w14:paraId="62575ABB" w14:textId="77777777" w:rsidR="0020617C" w:rsidRPr="00E83EB3" w:rsidRDefault="0020617C" w:rsidP="00C714B0">
            <w:pPr>
              <w:pStyle w:val="Default"/>
              <w:numPr>
                <w:ilvl w:val="0"/>
                <w:numId w:val="5"/>
              </w:numPr>
              <w:rPr>
                <w:color w:val="000000" w:themeColor="text1"/>
              </w:rPr>
            </w:pPr>
            <w:r w:rsidRPr="00E83EB3">
              <w:rPr>
                <w:color w:val="000000" w:themeColor="text1"/>
              </w:rPr>
              <w:t xml:space="preserve">Enlist the  clinical features of α and β </w:t>
            </w:r>
            <w:proofErr w:type="spellStart"/>
            <w:r w:rsidRPr="00E83EB3">
              <w:rPr>
                <w:color w:val="000000" w:themeColor="text1"/>
              </w:rPr>
              <w:t>thalassemias</w:t>
            </w:r>
            <w:proofErr w:type="spellEnd"/>
          </w:p>
          <w:p w14:paraId="4C409D50" w14:textId="77777777" w:rsidR="0020617C" w:rsidRPr="00E83EB3" w:rsidRDefault="0020617C" w:rsidP="00C714B0">
            <w:pPr>
              <w:rPr>
                <w:rFonts w:ascii="Times New Roman" w:hAnsi="Times New Roman" w:cs="Times New Roman"/>
                <w:color w:val="000000" w:themeColor="text1"/>
                <w:sz w:val="24"/>
                <w:szCs w:val="24"/>
              </w:rPr>
            </w:pPr>
          </w:p>
        </w:tc>
      </w:tr>
      <w:tr w:rsidR="00CA5D3D" w:rsidRPr="00E83EB3" w14:paraId="2D5DBED1" w14:textId="77777777" w:rsidTr="00C714B0">
        <w:trPr>
          <w:jc w:val="center"/>
        </w:trPr>
        <w:tc>
          <w:tcPr>
            <w:tcW w:w="1350" w:type="dxa"/>
            <w:shd w:val="clear" w:color="auto" w:fill="FFFFFF" w:themeFill="background1"/>
            <w:vAlign w:val="center"/>
          </w:tcPr>
          <w:p w14:paraId="573BE27F" w14:textId="77777777" w:rsidR="00CA5D3D" w:rsidRPr="00E83EB3" w:rsidRDefault="00CA5D3D" w:rsidP="00C714B0">
            <w:pPr>
              <w:shd w:val="clear" w:color="auto" w:fill="F2F2F2" w:themeFill="background1" w:themeFillShade="F2"/>
              <w:tabs>
                <w:tab w:val="left" w:pos="7608"/>
              </w:tabs>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lastRenderedPageBreak/>
              <w:t>12</w:t>
            </w:r>
          </w:p>
        </w:tc>
        <w:tc>
          <w:tcPr>
            <w:tcW w:w="2520" w:type="dxa"/>
          </w:tcPr>
          <w:p w14:paraId="2F6D03B2" w14:textId="77777777" w:rsidR="00CA5D3D" w:rsidRPr="00E83EB3" w:rsidRDefault="00CA5D3D" w:rsidP="00C714B0">
            <w:pPr>
              <w:spacing w:line="360" w:lineRule="auto"/>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Water soluble vitamins</w:t>
            </w:r>
          </w:p>
        </w:tc>
        <w:tc>
          <w:tcPr>
            <w:tcW w:w="6300" w:type="dxa"/>
          </w:tcPr>
          <w:p w14:paraId="04338A2D" w14:textId="77777777" w:rsidR="00CA5D3D" w:rsidRPr="00E83EB3" w:rsidRDefault="00CA5D3D" w:rsidP="00C714B0">
            <w:pPr>
              <w:pStyle w:val="ListParagraph"/>
              <w:numPr>
                <w:ilvl w:val="0"/>
                <w:numId w:val="5"/>
              </w:numPr>
              <w:spacing w:after="0" w:line="360" w:lineRule="auto"/>
              <w:rPr>
                <w:rFonts w:cs="Times New Roman"/>
                <w:color w:val="000000" w:themeColor="text1"/>
                <w:szCs w:val="24"/>
              </w:rPr>
            </w:pPr>
            <w:r w:rsidRPr="00E83EB3">
              <w:rPr>
                <w:rFonts w:cs="Times New Roman"/>
                <w:color w:val="000000" w:themeColor="text1"/>
                <w:szCs w:val="24"/>
              </w:rPr>
              <w:t>Discuss water soluble vitamins including</w:t>
            </w:r>
          </w:p>
          <w:p w14:paraId="484890E7" w14:textId="77777777" w:rsidR="00CA5D3D" w:rsidRPr="00E83EB3" w:rsidRDefault="00CA5D3D" w:rsidP="00C714B0">
            <w:pPr>
              <w:spacing w:line="360" w:lineRule="auto"/>
              <w:ind w:left="884" w:hanging="567"/>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Vitamin B complex</w:t>
            </w:r>
          </w:p>
          <w:p w14:paraId="22EBBC5F" w14:textId="77777777" w:rsidR="00CA5D3D" w:rsidRPr="00E83EB3" w:rsidRDefault="00CA5D3D" w:rsidP="00C714B0">
            <w:pPr>
              <w:spacing w:line="360" w:lineRule="auto"/>
              <w:ind w:left="884" w:hanging="567"/>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Vitamin C</w:t>
            </w:r>
          </w:p>
          <w:p w14:paraId="48A642CE" w14:textId="77777777" w:rsidR="00CA5D3D" w:rsidRPr="00E83EB3" w:rsidRDefault="00CA5D3D" w:rsidP="00C714B0">
            <w:pPr>
              <w:spacing w:line="360" w:lineRule="auto"/>
              <w:ind w:left="884" w:hanging="567"/>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Folic Acid</w:t>
            </w:r>
          </w:p>
        </w:tc>
      </w:tr>
      <w:tr w:rsidR="0020617C" w:rsidRPr="00E83EB3" w14:paraId="19F191FF" w14:textId="77777777" w:rsidTr="00C714B0">
        <w:trPr>
          <w:jc w:val="center"/>
        </w:trPr>
        <w:tc>
          <w:tcPr>
            <w:tcW w:w="10170" w:type="dxa"/>
            <w:gridSpan w:val="3"/>
            <w:shd w:val="clear" w:color="auto" w:fill="FFFFFF" w:themeFill="background1"/>
            <w:vAlign w:val="center"/>
          </w:tcPr>
          <w:p w14:paraId="006E1393" w14:textId="77777777" w:rsidR="0020617C" w:rsidRPr="00E83EB3" w:rsidRDefault="0020617C" w:rsidP="006D15E0">
            <w:pPr>
              <w:pStyle w:val="Heading2"/>
              <w:rPr>
                <w:rFonts w:ascii="Times New Roman" w:hAnsi="Times New Roman" w:cs="Times New Roman"/>
                <w:szCs w:val="24"/>
              </w:rPr>
            </w:pPr>
            <w:bookmarkStart w:id="19" w:name="_Toc26171493"/>
            <w:bookmarkStart w:id="20" w:name="_Toc77154332"/>
            <w:r w:rsidRPr="00E83EB3">
              <w:rPr>
                <w:rFonts w:ascii="Times New Roman" w:hAnsi="Times New Roman" w:cs="Times New Roman"/>
                <w:szCs w:val="24"/>
              </w:rPr>
              <w:t>PATHOLOGY</w:t>
            </w:r>
            <w:bookmarkEnd w:id="19"/>
            <w:bookmarkEnd w:id="20"/>
          </w:p>
        </w:tc>
      </w:tr>
      <w:tr w:rsidR="0020617C" w:rsidRPr="00E83EB3" w14:paraId="09ED3CD3" w14:textId="77777777" w:rsidTr="00C714B0">
        <w:trPr>
          <w:jc w:val="center"/>
        </w:trPr>
        <w:tc>
          <w:tcPr>
            <w:tcW w:w="1350" w:type="dxa"/>
            <w:shd w:val="clear" w:color="auto" w:fill="FFFFFF" w:themeFill="background1"/>
            <w:vAlign w:val="center"/>
          </w:tcPr>
          <w:p w14:paraId="637AA1D4" w14:textId="77777777" w:rsidR="0020617C" w:rsidRPr="00E83EB3" w:rsidRDefault="002D4B77" w:rsidP="00C714B0">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w:t>
            </w:r>
            <w:r w:rsidR="00CA5D3D" w:rsidRPr="00E83EB3">
              <w:rPr>
                <w:rFonts w:ascii="Times New Roman" w:hAnsi="Times New Roman" w:cs="Times New Roman"/>
                <w:bCs/>
                <w:color w:val="000000" w:themeColor="text1"/>
                <w:sz w:val="24"/>
                <w:szCs w:val="24"/>
              </w:rPr>
              <w:t>3</w:t>
            </w:r>
          </w:p>
          <w:p w14:paraId="729F1E36" w14:textId="77777777" w:rsidR="00CA5D3D" w:rsidRPr="00E83EB3" w:rsidRDefault="00CA5D3D" w:rsidP="00C714B0">
            <w:pPr>
              <w:shd w:val="clear" w:color="auto" w:fill="F2F2F2" w:themeFill="background1" w:themeFillShade="F2"/>
              <w:jc w:val="center"/>
              <w:rPr>
                <w:rFonts w:ascii="Times New Roman" w:hAnsi="Times New Roman" w:cs="Times New Roman"/>
                <w:bCs/>
                <w:color w:val="000000" w:themeColor="text1"/>
                <w:sz w:val="24"/>
                <w:szCs w:val="24"/>
              </w:rPr>
            </w:pPr>
          </w:p>
        </w:tc>
        <w:tc>
          <w:tcPr>
            <w:tcW w:w="2520" w:type="dxa"/>
            <w:vAlign w:val="center"/>
          </w:tcPr>
          <w:p w14:paraId="5D56FE31" w14:textId="77777777" w:rsidR="0020617C" w:rsidRPr="00E83EB3" w:rsidRDefault="0020617C" w:rsidP="00C714B0">
            <w:pPr>
              <w:spacing w:line="360" w:lineRule="auto"/>
              <w:ind w:left="144"/>
              <w:contextualSpacing/>
              <w:rPr>
                <w:rFonts w:ascii="Times New Roman" w:eastAsia="Calibri" w:hAnsi="Times New Roman" w:cs="Times New Roman"/>
                <w:b/>
                <w:bCs/>
                <w:color w:val="000000" w:themeColor="text1"/>
                <w:sz w:val="24"/>
                <w:szCs w:val="24"/>
              </w:rPr>
            </w:pPr>
          </w:p>
          <w:p w14:paraId="6D629250" w14:textId="77777777" w:rsidR="0020617C" w:rsidRPr="00E83EB3" w:rsidRDefault="00215C13" w:rsidP="00C714B0">
            <w:pPr>
              <w:numPr>
                <w:ilvl w:val="0"/>
                <w:numId w:val="1"/>
              </w:numPr>
              <w:spacing w:line="360" w:lineRule="auto"/>
              <w:contextualSpacing/>
              <w:rPr>
                <w:rFonts w:ascii="Times New Roman" w:eastAsia="Calibri" w:hAnsi="Times New Roman" w:cs="Times New Roman"/>
                <w:b/>
                <w:bCs/>
                <w:color w:val="000000" w:themeColor="text1"/>
                <w:sz w:val="24"/>
                <w:szCs w:val="24"/>
              </w:rPr>
            </w:pPr>
            <w:r w:rsidRPr="00E83EB3">
              <w:rPr>
                <w:rFonts w:ascii="Times New Roman" w:eastAsia="Calibri" w:hAnsi="Times New Roman" w:cs="Times New Roman"/>
                <w:b/>
                <w:bCs/>
                <w:color w:val="000000" w:themeColor="text1"/>
                <w:sz w:val="24"/>
                <w:szCs w:val="24"/>
              </w:rPr>
              <w:t>Anemia’s</w:t>
            </w:r>
            <w:r w:rsidR="0020617C" w:rsidRPr="00E83EB3">
              <w:rPr>
                <w:rFonts w:ascii="Times New Roman" w:eastAsia="Calibri" w:hAnsi="Times New Roman" w:cs="Times New Roman"/>
                <w:b/>
                <w:bCs/>
                <w:color w:val="000000" w:themeColor="text1"/>
                <w:sz w:val="24"/>
                <w:szCs w:val="24"/>
              </w:rPr>
              <w:t xml:space="preserve"> of diminished </w:t>
            </w:r>
            <w:r w:rsidRPr="00E83EB3">
              <w:rPr>
                <w:rFonts w:ascii="Times New Roman" w:eastAsia="Calibri" w:hAnsi="Times New Roman" w:cs="Times New Roman"/>
                <w:b/>
                <w:bCs/>
                <w:color w:val="000000" w:themeColor="text1"/>
                <w:sz w:val="24"/>
                <w:szCs w:val="24"/>
              </w:rPr>
              <w:t>erythropoiesis</w:t>
            </w:r>
          </w:p>
        </w:tc>
        <w:tc>
          <w:tcPr>
            <w:tcW w:w="6300" w:type="dxa"/>
          </w:tcPr>
          <w:p w14:paraId="7993F235" w14:textId="77777777" w:rsidR="0020617C" w:rsidRPr="00E83EB3" w:rsidRDefault="0020617C" w:rsidP="00C714B0">
            <w:pPr>
              <w:pStyle w:val="ListParagraph"/>
              <w:spacing w:line="240" w:lineRule="auto"/>
              <w:rPr>
                <w:rFonts w:cs="Times New Roman"/>
                <w:color w:val="000000" w:themeColor="text1"/>
                <w:szCs w:val="24"/>
              </w:rPr>
            </w:pPr>
          </w:p>
          <w:p w14:paraId="3BBFD1DE"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 xml:space="preserve">define anemia </w:t>
            </w:r>
          </w:p>
          <w:p w14:paraId="48E2F9CE"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 xml:space="preserve">List the factors for  regulation of erythropoiesis </w:t>
            </w:r>
          </w:p>
          <w:p w14:paraId="46962A9A"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Enlist the types of anemia</w:t>
            </w:r>
          </w:p>
        </w:tc>
      </w:tr>
      <w:tr w:rsidR="0020617C" w:rsidRPr="00E83EB3" w14:paraId="646EB1B2" w14:textId="77777777" w:rsidTr="00C714B0">
        <w:trPr>
          <w:jc w:val="center"/>
        </w:trPr>
        <w:tc>
          <w:tcPr>
            <w:tcW w:w="1350" w:type="dxa"/>
            <w:shd w:val="clear" w:color="auto" w:fill="FFFFFF" w:themeFill="background1"/>
            <w:vAlign w:val="center"/>
          </w:tcPr>
          <w:p w14:paraId="6D432D30" w14:textId="77777777" w:rsidR="00CA5D3D" w:rsidRPr="00E83EB3" w:rsidRDefault="002D4B77" w:rsidP="00C714B0">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w:t>
            </w:r>
            <w:r w:rsidR="00CA5D3D" w:rsidRPr="00E83EB3">
              <w:rPr>
                <w:rFonts w:ascii="Times New Roman" w:hAnsi="Times New Roman" w:cs="Times New Roman"/>
                <w:bCs/>
                <w:color w:val="000000" w:themeColor="text1"/>
                <w:sz w:val="24"/>
                <w:szCs w:val="24"/>
              </w:rPr>
              <w:t>4</w:t>
            </w:r>
          </w:p>
        </w:tc>
        <w:tc>
          <w:tcPr>
            <w:tcW w:w="2520" w:type="dxa"/>
            <w:vAlign w:val="center"/>
          </w:tcPr>
          <w:p w14:paraId="45296FAA" w14:textId="77777777" w:rsidR="0020617C" w:rsidRPr="00E83EB3" w:rsidRDefault="0020617C" w:rsidP="00C714B0">
            <w:pPr>
              <w:numPr>
                <w:ilvl w:val="0"/>
                <w:numId w:val="1"/>
              </w:numPr>
              <w:spacing w:line="360" w:lineRule="auto"/>
              <w:contextualSpacing/>
              <w:rPr>
                <w:rFonts w:ascii="Times New Roman" w:eastAsia="Calibri" w:hAnsi="Times New Roman" w:cs="Times New Roman"/>
                <w:b/>
                <w:bCs/>
                <w:color w:val="000000" w:themeColor="text1"/>
                <w:sz w:val="24"/>
                <w:szCs w:val="24"/>
              </w:rPr>
            </w:pPr>
            <w:r w:rsidRPr="00E83EB3">
              <w:rPr>
                <w:rFonts w:ascii="Times New Roman" w:eastAsia="Calibri" w:hAnsi="Times New Roman" w:cs="Times New Roman"/>
                <w:b/>
                <w:bCs/>
                <w:color w:val="000000" w:themeColor="text1"/>
                <w:sz w:val="24"/>
                <w:szCs w:val="24"/>
              </w:rPr>
              <w:t xml:space="preserve">Hemolytic </w:t>
            </w:r>
            <w:r w:rsidR="00215C13" w:rsidRPr="00E83EB3">
              <w:rPr>
                <w:rFonts w:ascii="Times New Roman" w:eastAsia="Calibri" w:hAnsi="Times New Roman" w:cs="Times New Roman"/>
                <w:b/>
                <w:bCs/>
                <w:color w:val="000000" w:themeColor="text1"/>
                <w:sz w:val="24"/>
                <w:szCs w:val="24"/>
              </w:rPr>
              <w:t>anemia’s</w:t>
            </w:r>
          </w:p>
        </w:tc>
        <w:tc>
          <w:tcPr>
            <w:tcW w:w="6300" w:type="dxa"/>
          </w:tcPr>
          <w:p w14:paraId="61ADB5E1"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Define hemolytic anemia.</w:t>
            </w:r>
          </w:p>
          <w:p w14:paraId="602772DF" w14:textId="77777777" w:rsidR="0020617C" w:rsidRPr="00E83EB3" w:rsidRDefault="0020617C" w:rsidP="00C714B0">
            <w:pPr>
              <w:pStyle w:val="ListParagraph"/>
              <w:numPr>
                <w:ilvl w:val="0"/>
                <w:numId w:val="5"/>
              </w:numPr>
              <w:spacing w:line="240" w:lineRule="auto"/>
              <w:rPr>
                <w:rFonts w:cs="Times New Roman"/>
                <w:color w:val="000000" w:themeColor="text1"/>
                <w:szCs w:val="24"/>
              </w:rPr>
            </w:pPr>
            <w:r w:rsidRPr="00E83EB3">
              <w:rPr>
                <w:rFonts w:cs="Times New Roman"/>
                <w:color w:val="000000" w:themeColor="text1"/>
                <w:szCs w:val="24"/>
              </w:rPr>
              <w:t>Enlist types of hemolytic anemia.</w:t>
            </w:r>
          </w:p>
        </w:tc>
      </w:tr>
      <w:tr w:rsidR="0020617C" w:rsidRPr="00E83EB3" w14:paraId="7CEC7FE1" w14:textId="77777777" w:rsidTr="00C714B0">
        <w:trPr>
          <w:jc w:val="center"/>
        </w:trPr>
        <w:tc>
          <w:tcPr>
            <w:tcW w:w="10170" w:type="dxa"/>
            <w:gridSpan w:val="3"/>
            <w:shd w:val="clear" w:color="auto" w:fill="FFFFFF" w:themeFill="background1"/>
            <w:vAlign w:val="center"/>
          </w:tcPr>
          <w:p w14:paraId="05A3EDF5" w14:textId="77777777" w:rsidR="0020617C" w:rsidRPr="00E83EB3" w:rsidRDefault="0020617C" w:rsidP="006D15E0">
            <w:pPr>
              <w:pStyle w:val="Heading2"/>
              <w:rPr>
                <w:rFonts w:ascii="Times New Roman" w:eastAsia="Calibri" w:hAnsi="Times New Roman" w:cs="Times New Roman"/>
                <w:szCs w:val="24"/>
              </w:rPr>
            </w:pPr>
            <w:bookmarkStart w:id="21" w:name="_Toc26171494"/>
            <w:bookmarkStart w:id="22" w:name="_Toc77154333"/>
            <w:r w:rsidRPr="00E83EB3">
              <w:rPr>
                <w:rFonts w:ascii="Times New Roman" w:eastAsia="Calibri" w:hAnsi="Times New Roman" w:cs="Times New Roman"/>
                <w:szCs w:val="24"/>
              </w:rPr>
              <w:t>PHARMACOLOGY</w:t>
            </w:r>
            <w:bookmarkEnd w:id="21"/>
            <w:bookmarkEnd w:id="22"/>
          </w:p>
        </w:tc>
      </w:tr>
      <w:tr w:rsidR="0020617C" w:rsidRPr="00E83EB3" w14:paraId="1E1D92C3" w14:textId="77777777" w:rsidTr="00C714B0">
        <w:trPr>
          <w:trHeight w:val="998"/>
          <w:jc w:val="center"/>
        </w:trPr>
        <w:tc>
          <w:tcPr>
            <w:tcW w:w="1350" w:type="dxa"/>
            <w:shd w:val="clear" w:color="auto" w:fill="FFFFFF" w:themeFill="background1"/>
            <w:vAlign w:val="center"/>
          </w:tcPr>
          <w:p w14:paraId="17F2DD91" w14:textId="77777777" w:rsidR="0020617C" w:rsidRPr="00E83EB3" w:rsidRDefault="00CA5D3D" w:rsidP="00C714B0">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15</w:t>
            </w:r>
          </w:p>
        </w:tc>
        <w:tc>
          <w:tcPr>
            <w:tcW w:w="2520" w:type="dxa"/>
            <w:vAlign w:val="center"/>
          </w:tcPr>
          <w:p w14:paraId="5B2ABCD8" w14:textId="77777777" w:rsidR="0020617C" w:rsidRPr="00E83EB3" w:rsidRDefault="0020617C" w:rsidP="00C714B0">
            <w:pPr>
              <w:contextualSpacing/>
              <w:rPr>
                <w:rFonts w:ascii="Times New Roman" w:eastAsia="Calibri"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Drug treatment of anemia’s</w:t>
            </w:r>
          </w:p>
        </w:tc>
        <w:tc>
          <w:tcPr>
            <w:tcW w:w="6300" w:type="dxa"/>
            <w:vAlign w:val="center"/>
          </w:tcPr>
          <w:p w14:paraId="119B9B04" w14:textId="77777777" w:rsidR="0020617C" w:rsidRPr="00E83EB3" w:rsidRDefault="0020617C" w:rsidP="00C714B0">
            <w:pPr>
              <w:pStyle w:val="ListParagraph"/>
              <w:spacing w:after="0" w:line="240" w:lineRule="auto"/>
              <w:ind w:left="175"/>
              <w:rPr>
                <w:rFonts w:eastAsia="Calibri" w:cs="Times New Roman"/>
                <w:color w:val="000000" w:themeColor="text1"/>
                <w:szCs w:val="24"/>
              </w:rPr>
            </w:pPr>
          </w:p>
          <w:p w14:paraId="19969530" w14:textId="77777777" w:rsidR="0020617C" w:rsidRPr="00E83EB3" w:rsidRDefault="0020617C" w:rsidP="00C714B0">
            <w:pPr>
              <w:pStyle w:val="ListParagraph"/>
              <w:numPr>
                <w:ilvl w:val="0"/>
                <w:numId w:val="5"/>
              </w:numPr>
              <w:spacing w:after="0" w:line="240" w:lineRule="auto"/>
              <w:rPr>
                <w:rFonts w:eastAsia="Calibri" w:cs="Times New Roman"/>
                <w:color w:val="000000" w:themeColor="text1"/>
                <w:szCs w:val="24"/>
              </w:rPr>
            </w:pPr>
            <w:r w:rsidRPr="00E83EB3">
              <w:rPr>
                <w:rFonts w:eastAsia="Times New Roman" w:cs="Times New Roman"/>
                <w:color w:val="000000" w:themeColor="text1"/>
                <w:szCs w:val="24"/>
              </w:rPr>
              <w:t xml:space="preserve">Enlist the drugs used in the treatment of iron deficiency &amp; Megaloblastic anemia </w:t>
            </w:r>
          </w:p>
          <w:p w14:paraId="40E616C6" w14:textId="77777777" w:rsidR="0020617C" w:rsidRPr="00E83EB3" w:rsidRDefault="0020617C" w:rsidP="00C714B0">
            <w:pPr>
              <w:pStyle w:val="ListParagraph"/>
              <w:numPr>
                <w:ilvl w:val="0"/>
                <w:numId w:val="5"/>
              </w:numPr>
              <w:spacing w:after="0" w:line="240" w:lineRule="auto"/>
              <w:rPr>
                <w:rFonts w:eastAsia="Calibri" w:cs="Times New Roman"/>
                <w:color w:val="000000" w:themeColor="text1"/>
                <w:szCs w:val="24"/>
              </w:rPr>
            </w:pPr>
            <w:r w:rsidRPr="00E83EB3">
              <w:rPr>
                <w:rFonts w:eastAsia="Times New Roman" w:cs="Times New Roman"/>
                <w:color w:val="000000" w:themeColor="text1"/>
                <w:szCs w:val="24"/>
              </w:rPr>
              <w:t xml:space="preserve">Describe the pharmacological basis/ role of iron in iron deficiency anemia </w:t>
            </w:r>
            <w:r w:rsidR="00CA5D3D" w:rsidRPr="00E83EB3">
              <w:rPr>
                <w:rFonts w:eastAsia="Times New Roman" w:cs="Times New Roman"/>
                <w:color w:val="000000" w:themeColor="text1"/>
                <w:szCs w:val="24"/>
              </w:rPr>
              <w:t>(hypochromic normocytic anemia)</w:t>
            </w:r>
          </w:p>
          <w:p w14:paraId="56047695" w14:textId="77777777" w:rsidR="0020617C" w:rsidRPr="00E83EB3" w:rsidRDefault="0020617C" w:rsidP="00C714B0">
            <w:pPr>
              <w:pStyle w:val="ListParagraph"/>
              <w:numPr>
                <w:ilvl w:val="0"/>
                <w:numId w:val="5"/>
              </w:numPr>
              <w:spacing w:after="0" w:line="240" w:lineRule="auto"/>
              <w:rPr>
                <w:rFonts w:eastAsia="Calibri" w:cs="Times New Roman"/>
                <w:color w:val="000000" w:themeColor="text1"/>
                <w:szCs w:val="24"/>
              </w:rPr>
            </w:pPr>
            <w:r w:rsidRPr="00E83EB3">
              <w:rPr>
                <w:rFonts w:eastAsia="Times New Roman" w:cs="Times New Roman"/>
                <w:color w:val="000000" w:themeColor="text1"/>
                <w:szCs w:val="24"/>
              </w:rPr>
              <w:t>Describe the pharmacological basis/ role of vit B12 and folic acid in megaloblastic anemia</w:t>
            </w:r>
          </w:p>
          <w:p w14:paraId="04460501" w14:textId="77777777" w:rsidR="0020617C" w:rsidRPr="00E83EB3" w:rsidRDefault="0020617C" w:rsidP="00C714B0">
            <w:pPr>
              <w:pStyle w:val="ListParagraph"/>
              <w:numPr>
                <w:ilvl w:val="0"/>
                <w:numId w:val="5"/>
              </w:numPr>
              <w:spacing w:after="0" w:line="240" w:lineRule="auto"/>
              <w:rPr>
                <w:rFonts w:eastAsia="Calibri" w:cs="Times New Roman"/>
                <w:color w:val="000000" w:themeColor="text1"/>
                <w:szCs w:val="24"/>
              </w:rPr>
            </w:pPr>
            <w:r w:rsidRPr="00E83EB3">
              <w:rPr>
                <w:rFonts w:eastAsia="Times New Roman" w:cs="Times New Roman"/>
                <w:color w:val="000000" w:themeColor="text1"/>
                <w:szCs w:val="24"/>
              </w:rPr>
              <w:t>Describe the role of Erythropoietin in the treatment of Anemia</w:t>
            </w:r>
            <w:r w:rsidR="00CA5D3D" w:rsidRPr="00E83EB3">
              <w:rPr>
                <w:rFonts w:eastAsia="Times New Roman" w:cs="Times New Roman"/>
                <w:color w:val="000000" w:themeColor="text1"/>
                <w:szCs w:val="24"/>
              </w:rPr>
              <w:t>(normochromic normocytic anemia)</w:t>
            </w:r>
          </w:p>
          <w:p w14:paraId="0D3AA6CC" w14:textId="77777777" w:rsidR="00CA5D3D" w:rsidRPr="00E83EB3" w:rsidRDefault="00CA5D3D" w:rsidP="00C714B0">
            <w:pPr>
              <w:rPr>
                <w:rFonts w:ascii="Times New Roman" w:eastAsia="Calibri" w:hAnsi="Times New Roman" w:cs="Times New Roman"/>
                <w:color w:val="000000" w:themeColor="text1"/>
                <w:sz w:val="24"/>
                <w:szCs w:val="24"/>
              </w:rPr>
            </w:pPr>
          </w:p>
        </w:tc>
      </w:tr>
      <w:tr w:rsidR="0020617C" w:rsidRPr="00E83EB3" w14:paraId="1EE69EDA" w14:textId="77777777" w:rsidTr="00C714B0">
        <w:trPr>
          <w:jc w:val="center"/>
        </w:trPr>
        <w:tc>
          <w:tcPr>
            <w:tcW w:w="10170" w:type="dxa"/>
            <w:gridSpan w:val="3"/>
            <w:shd w:val="clear" w:color="auto" w:fill="FFFFFF" w:themeFill="background1"/>
            <w:vAlign w:val="center"/>
          </w:tcPr>
          <w:p w14:paraId="6F941496" w14:textId="77777777" w:rsidR="0020617C" w:rsidRPr="00E83EB3" w:rsidRDefault="0020617C" w:rsidP="006D15E0">
            <w:pPr>
              <w:pStyle w:val="Heading2"/>
              <w:rPr>
                <w:rFonts w:ascii="Times New Roman" w:eastAsia="Calibri" w:hAnsi="Times New Roman" w:cs="Times New Roman"/>
                <w:szCs w:val="24"/>
              </w:rPr>
            </w:pPr>
            <w:bookmarkStart w:id="23" w:name="_Toc26171495"/>
            <w:bookmarkStart w:id="24" w:name="_Toc77154334"/>
            <w:r w:rsidRPr="00E83EB3">
              <w:rPr>
                <w:rFonts w:ascii="Times New Roman" w:eastAsia="Calibri" w:hAnsi="Times New Roman" w:cs="Times New Roman"/>
                <w:szCs w:val="24"/>
              </w:rPr>
              <w:t>COMMUNITY MEDICINE</w:t>
            </w:r>
            <w:bookmarkEnd w:id="23"/>
            <w:bookmarkEnd w:id="24"/>
          </w:p>
        </w:tc>
      </w:tr>
      <w:tr w:rsidR="0020617C" w:rsidRPr="00E83EB3" w14:paraId="177DD34C" w14:textId="77777777" w:rsidTr="00C714B0">
        <w:trPr>
          <w:jc w:val="center"/>
        </w:trPr>
        <w:tc>
          <w:tcPr>
            <w:tcW w:w="1350" w:type="dxa"/>
            <w:tcBorders>
              <w:bottom w:val="single" w:sz="4" w:space="0" w:color="auto"/>
            </w:tcBorders>
            <w:shd w:val="clear" w:color="auto" w:fill="FFFFFF" w:themeFill="background1"/>
            <w:vAlign w:val="center"/>
          </w:tcPr>
          <w:p w14:paraId="1068DB74" w14:textId="77777777" w:rsidR="0020617C" w:rsidRPr="00E83EB3" w:rsidRDefault="000A3DE4" w:rsidP="00C714B0">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16</w:t>
            </w:r>
          </w:p>
        </w:tc>
        <w:tc>
          <w:tcPr>
            <w:tcW w:w="2520" w:type="dxa"/>
            <w:tcBorders>
              <w:bottom w:val="single" w:sz="4" w:space="0" w:color="auto"/>
            </w:tcBorders>
            <w:shd w:val="clear" w:color="auto" w:fill="FFFFFF" w:themeFill="background1"/>
          </w:tcPr>
          <w:p w14:paraId="21B7A4D8" w14:textId="77777777" w:rsidR="0020617C" w:rsidRPr="00E83EB3" w:rsidRDefault="0020617C" w:rsidP="00C714B0">
            <w:pPr>
              <w:pStyle w:val="ListParagraph"/>
              <w:shd w:val="clear" w:color="auto" w:fill="F2F2F2" w:themeFill="background1" w:themeFillShade="F2"/>
              <w:tabs>
                <w:tab w:val="left" w:pos="162"/>
              </w:tabs>
              <w:spacing w:after="0" w:line="240" w:lineRule="auto"/>
              <w:ind w:left="0" w:right="-106"/>
              <w:rPr>
                <w:rFonts w:cs="Times New Roman"/>
                <w:bCs/>
                <w:color w:val="000000" w:themeColor="text1"/>
                <w:szCs w:val="24"/>
              </w:rPr>
            </w:pPr>
            <w:r w:rsidRPr="00E83EB3">
              <w:rPr>
                <w:rFonts w:eastAsia="Calibri" w:cs="Times New Roman"/>
                <w:b/>
                <w:bCs/>
                <w:color w:val="000000" w:themeColor="text1"/>
                <w:szCs w:val="24"/>
              </w:rPr>
              <w:t>Epidemiology of blood borne diseases</w:t>
            </w:r>
          </w:p>
        </w:tc>
        <w:tc>
          <w:tcPr>
            <w:tcW w:w="6300" w:type="dxa"/>
            <w:tcBorders>
              <w:bottom w:val="single" w:sz="4" w:space="0" w:color="auto"/>
            </w:tcBorders>
            <w:shd w:val="clear" w:color="auto" w:fill="FFFFFF" w:themeFill="background1"/>
          </w:tcPr>
          <w:p w14:paraId="1D3BB2AF" w14:textId="77777777" w:rsidR="0020617C" w:rsidRPr="00E83EB3" w:rsidRDefault="0020617C" w:rsidP="00C714B0">
            <w:pPr>
              <w:pStyle w:val="ListParagraph"/>
              <w:numPr>
                <w:ilvl w:val="0"/>
                <w:numId w:val="5"/>
              </w:numPr>
              <w:spacing w:after="0" w:line="240" w:lineRule="auto"/>
              <w:rPr>
                <w:rFonts w:eastAsia="Calibri" w:cs="Times New Roman"/>
                <w:color w:val="000000" w:themeColor="text1"/>
                <w:szCs w:val="24"/>
              </w:rPr>
            </w:pPr>
            <w:r w:rsidRPr="00E83EB3">
              <w:rPr>
                <w:rFonts w:cs="Times New Roman"/>
                <w:color w:val="000000" w:themeColor="text1"/>
                <w:szCs w:val="24"/>
              </w:rPr>
              <w:t>Describe Epidemiology of Iron Deficiency Anemia</w:t>
            </w:r>
          </w:p>
          <w:p w14:paraId="1642B09A" w14:textId="77777777" w:rsidR="0020617C" w:rsidRPr="00E83EB3" w:rsidRDefault="0020617C" w:rsidP="00C714B0">
            <w:pPr>
              <w:pStyle w:val="TableText1"/>
              <w:numPr>
                <w:ilvl w:val="0"/>
                <w:numId w:val="5"/>
              </w:numPr>
              <w:shd w:val="clear" w:color="auto" w:fill="F2F2F2" w:themeFill="background1" w:themeFillShade="F2"/>
              <w:ind w:right="-106"/>
              <w:contextualSpacing/>
              <w:mirrorIndents/>
              <w:rPr>
                <w:rFonts w:ascii="Times New Roman" w:hAnsi="Times New Roman"/>
                <w:bCs/>
                <w:color w:val="000000" w:themeColor="text1"/>
                <w:sz w:val="24"/>
                <w:szCs w:val="24"/>
              </w:rPr>
            </w:pPr>
            <w:r w:rsidRPr="00E83EB3">
              <w:rPr>
                <w:rFonts w:ascii="Times New Roman" w:hAnsi="Times New Roman"/>
                <w:color w:val="000000" w:themeColor="text1"/>
                <w:sz w:val="24"/>
                <w:szCs w:val="24"/>
              </w:rPr>
              <w:t>Describe prevention of different types of anemia’s in community</w:t>
            </w:r>
          </w:p>
        </w:tc>
      </w:tr>
      <w:tr w:rsidR="00C714B0" w:rsidRPr="00E83EB3" w14:paraId="5164EB40" w14:textId="77777777" w:rsidTr="00C714B0">
        <w:trPr>
          <w:jc w:val="center"/>
        </w:trPr>
        <w:tc>
          <w:tcPr>
            <w:tcW w:w="1350" w:type="dxa"/>
            <w:tcBorders>
              <w:top w:val="single" w:sz="4" w:space="0" w:color="auto"/>
              <w:left w:val="nil"/>
              <w:bottom w:val="nil"/>
              <w:right w:val="nil"/>
            </w:tcBorders>
            <w:vAlign w:val="center"/>
          </w:tcPr>
          <w:p w14:paraId="511FCBCC" w14:textId="77777777" w:rsidR="00C714B0" w:rsidRPr="00E83EB3" w:rsidRDefault="00C714B0" w:rsidP="00C714B0">
            <w:pPr>
              <w:shd w:val="clear" w:color="auto" w:fill="F2F2F2" w:themeFill="background1" w:themeFillShade="F2"/>
              <w:jc w:val="center"/>
              <w:rPr>
                <w:rFonts w:ascii="Times New Roman" w:hAnsi="Times New Roman" w:cs="Times New Roman"/>
                <w:bCs/>
                <w:color w:val="000000" w:themeColor="text1"/>
                <w:sz w:val="24"/>
                <w:szCs w:val="24"/>
              </w:rPr>
            </w:pPr>
          </w:p>
          <w:p w14:paraId="4BDA2BFF" w14:textId="77777777" w:rsidR="00C714B0" w:rsidRPr="00E83EB3" w:rsidRDefault="00C714B0" w:rsidP="00C714B0">
            <w:pPr>
              <w:shd w:val="clear" w:color="auto" w:fill="F2F2F2" w:themeFill="background1" w:themeFillShade="F2"/>
              <w:jc w:val="center"/>
              <w:rPr>
                <w:rFonts w:ascii="Times New Roman" w:hAnsi="Times New Roman" w:cs="Times New Roman"/>
                <w:bCs/>
                <w:color w:val="000000" w:themeColor="text1"/>
                <w:sz w:val="24"/>
                <w:szCs w:val="24"/>
              </w:rPr>
            </w:pPr>
          </w:p>
          <w:p w14:paraId="0BD6BC24" w14:textId="77777777" w:rsidR="00C714B0" w:rsidRPr="00E83EB3" w:rsidRDefault="00C714B0" w:rsidP="00C714B0">
            <w:pPr>
              <w:shd w:val="clear" w:color="auto" w:fill="F2F2F2" w:themeFill="background1" w:themeFillShade="F2"/>
              <w:jc w:val="center"/>
              <w:rPr>
                <w:rFonts w:ascii="Times New Roman" w:hAnsi="Times New Roman" w:cs="Times New Roman"/>
                <w:bCs/>
                <w:color w:val="000000" w:themeColor="text1"/>
                <w:sz w:val="24"/>
                <w:szCs w:val="24"/>
              </w:rPr>
            </w:pPr>
          </w:p>
        </w:tc>
        <w:tc>
          <w:tcPr>
            <w:tcW w:w="2520" w:type="dxa"/>
            <w:tcBorders>
              <w:top w:val="single" w:sz="4" w:space="0" w:color="auto"/>
              <w:left w:val="nil"/>
              <w:bottom w:val="nil"/>
              <w:right w:val="nil"/>
            </w:tcBorders>
          </w:tcPr>
          <w:p w14:paraId="47FC7723" w14:textId="77777777" w:rsidR="00C714B0" w:rsidRPr="00E83EB3" w:rsidRDefault="00C714B0" w:rsidP="00C714B0">
            <w:pPr>
              <w:pStyle w:val="ListParagraph"/>
              <w:shd w:val="clear" w:color="auto" w:fill="F2F2F2" w:themeFill="background1" w:themeFillShade="F2"/>
              <w:tabs>
                <w:tab w:val="left" w:pos="162"/>
              </w:tabs>
              <w:spacing w:after="0" w:line="240" w:lineRule="auto"/>
              <w:ind w:left="0" w:right="-106"/>
              <w:rPr>
                <w:rFonts w:eastAsia="Calibri" w:cs="Times New Roman"/>
                <w:b/>
                <w:bCs/>
                <w:color w:val="000000" w:themeColor="text1"/>
                <w:szCs w:val="24"/>
              </w:rPr>
            </w:pPr>
          </w:p>
        </w:tc>
        <w:tc>
          <w:tcPr>
            <w:tcW w:w="6300" w:type="dxa"/>
            <w:tcBorders>
              <w:top w:val="single" w:sz="4" w:space="0" w:color="auto"/>
              <w:left w:val="nil"/>
              <w:bottom w:val="nil"/>
              <w:right w:val="nil"/>
            </w:tcBorders>
            <w:shd w:val="clear" w:color="auto" w:fill="FFFFFF" w:themeFill="background1"/>
          </w:tcPr>
          <w:p w14:paraId="3B734D30" w14:textId="77777777" w:rsidR="00C714B0" w:rsidRPr="00E83EB3" w:rsidRDefault="00C714B0" w:rsidP="00C714B0">
            <w:pPr>
              <w:pStyle w:val="ListParagraph"/>
              <w:spacing w:after="0" w:line="240" w:lineRule="auto"/>
              <w:ind w:left="644"/>
              <w:rPr>
                <w:rFonts w:cs="Times New Roman"/>
                <w:color w:val="000000" w:themeColor="text1"/>
                <w:szCs w:val="24"/>
              </w:rPr>
            </w:pPr>
          </w:p>
        </w:tc>
      </w:tr>
    </w:tbl>
    <w:tbl>
      <w:tblPr>
        <w:tblStyle w:val="TableGrid1"/>
        <w:tblW w:w="10150" w:type="dxa"/>
        <w:jc w:val="center"/>
        <w:shd w:val="clear" w:color="auto" w:fill="FFFFFF" w:themeFill="background1"/>
        <w:tblLayout w:type="fixed"/>
        <w:tblLook w:val="04A0" w:firstRow="1" w:lastRow="0" w:firstColumn="1" w:lastColumn="0" w:noHBand="0" w:noVBand="1"/>
      </w:tblPr>
      <w:tblGrid>
        <w:gridCol w:w="1600"/>
        <w:gridCol w:w="2250"/>
        <w:gridCol w:w="6300"/>
      </w:tblGrid>
      <w:tr w:rsidR="00CA5D3D" w:rsidRPr="00E83EB3" w14:paraId="06682C24" w14:textId="77777777" w:rsidTr="00F22525">
        <w:trPr>
          <w:jc w:val="center"/>
        </w:trPr>
        <w:tc>
          <w:tcPr>
            <w:tcW w:w="10150" w:type="dxa"/>
            <w:gridSpan w:val="3"/>
            <w:shd w:val="clear" w:color="auto" w:fill="FFFFFF" w:themeFill="background1"/>
            <w:vAlign w:val="center"/>
          </w:tcPr>
          <w:p w14:paraId="27A1D4A9" w14:textId="77777777" w:rsidR="00CA5D3D" w:rsidRPr="00E83EB3" w:rsidRDefault="00CA5D3D" w:rsidP="006D15E0">
            <w:pPr>
              <w:pStyle w:val="Heading2"/>
              <w:rPr>
                <w:rFonts w:ascii="Times New Roman" w:eastAsia="Calibri" w:hAnsi="Times New Roman" w:cs="Times New Roman"/>
                <w:szCs w:val="24"/>
              </w:rPr>
            </w:pPr>
            <w:bookmarkStart w:id="25" w:name="_Toc26171496"/>
            <w:bookmarkStart w:id="26" w:name="_Toc77154335"/>
            <w:r w:rsidRPr="00E83EB3">
              <w:rPr>
                <w:rFonts w:ascii="Times New Roman" w:eastAsia="Calibri" w:hAnsi="Times New Roman" w:cs="Times New Roman"/>
                <w:szCs w:val="24"/>
              </w:rPr>
              <w:lastRenderedPageBreak/>
              <w:t>LAB WORK</w:t>
            </w:r>
            <w:bookmarkEnd w:id="25"/>
            <w:bookmarkEnd w:id="26"/>
          </w:p>
        </w:tc>
      </w:tr>
      <w:tr w:rsidR="00CA5D3D" w:rsidRPr="00E83EB3" w14:paraId="670C606B" w14:textId="77777777" w:rsidTr="00F22525">
        <w:trPr>
          <w:jc w:val="center"/>
        </w:trPr>
        <w:tc>
          <w:tcPr>
            <w:tcW w:w="10150" w:type="dxa"/>
            <w:gridSpan w:val="3"/>
            <w:shd w:val="clear" w:color="auto" w:fill="FFFFFF" w:themeFill="background1"/>
            <w:vAlign w:val="center"/>
          </w:tcPr>
          <w:p w14:paraId="65722543" w14:textId="77777777" w:rsidR="00CA5D3D" w:rsidRPr="00E83EB3" w:rsidRDefault="00CA5D3D" w:rsidP="00BB5BD9">
            <w:pPr>
              <w:pStyle w:val="Heading3"/>
              <w:rPr>
                <w:rFonts w:eastAsia="Calibri"/>
              </w:rPr>
            </w:pPr>
            <w:bookmarkStart w:id="27" w:name="_Toc26171497"/>
            <w:bookmarkStart w:id="28" w:name="_Toc77154336"/>
            <w:r w:rsidRPr="00E83EB3">
              <w:rPr>
                <w:rFonts w:eastAsia="Calibri"/>
              </w:rPr>
              <w:t>ANATOMY PRACTICAL (HISTOLOGY)</w:t>
            </w:r>
            <w:bookmarkEnd w:id="27"/>
            <w:bookmarkEnd w:id="28"/>
          </w:p>
        </w:tc>
      </w:tr>
      <w:tr w:rsidR="00BA5EA0" w:rsidRPr="00E83EB3" w14:paraId="5183CC8E" w14:textId="77777777" w:rsidTr="00F22525">
        <w:trPr>
          <w:jc w:val="center"/>
        </w:trPr>
        <w:tc>
          <w:tcPr>
            <w:tcW w:w="1600" w:type="dxa"/>
            <w:shd w:val="clear" w:color="auto" w:fill="FFFFFF" w:themeFill="background1"/>
            <w:vAlign w:val="center"/>
          </w:tcPr>
          <w:p w14:paraId="60DBC3FB" w14:textId="77777777" w:rsidR="00CA5D3D" w:rsidRPr="00E83EB3" w:rsidRDefault="00BA5EA0" w:rsidP="00C714B0">
            <w:pPr>
              <w:shd w:val="clear" w:color="auto" w:fill="F2F2F2" w:themeFill="background1" w:themeFillShade="F2"/>
              <w:spacing w:after="160" w:line="259" w:lineRule="auto"/>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17</w:t>
            </w:r>
          </w:p>
        </w:tc>
        <w:tc>
          <w:tcPr>
            <w:tcW w:w="2250" w:type="dxa"/>
            <w:vAlign w:val="center"/>
          </w:tcPr>
          <w:p w14:paraId="69FA6F97" w14:textId="77777777" w:rsidR="00CA5D3D" w:rsidRPr="00E83EB3" w:rsidRDefault="00CA5D3D"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Histology</w:t>
            </w:r>
          </w:p>
        </w:tc>
        <w:tc>
          <w:tcPr>
            <w:tcW w:w="6300" w:type="dxa"/>
            <w:vAlign w:val="center"/>
          </w:tcPr>
          <w:p w14:paraId="4797D3EA" w14:textId="77777777" w:rsidR="00CA5D3D" w:rsidRPr="00E83EB3" w:rsidRDefault="000A3DE4" w:rsidP="00C714B0">
            <w:p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56. </w:t>
            </w:r>
            <w:r w:rsidR="00CA5D3D" w:rsidRPr="00E83EB3">
              <w:rPr>
                <w:rFonts w:ascii="Times New Roman" w:hAnsi="Times New Roman" w:cs="Times New Roman"/>
                <w:color w:val="000000" w:themeColor="text1"/>
                <w:sz w:val="24"/>
                <w:szCs w:val="24"/>
              </w:rPr>
              <w:t xml:space="preserve"> Identify and describe the microscopic anatomy of lymph node, thymus, bone marrow and spleen under microscope</w:t>
            </w:r>
          </w:p>
          <w:p w14:paraId="26A98C9B" w14:textId="77777777" w:rsidR="00CA5D3D" w:rsidRPr="00E83EB3" w:rsidRDefault="000A3DE4" w:rsidP="00C714B0">
            <w:p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57</w:t>
            </w:r>
            <w:r w:rsidR="00CA5D3D" w:rsidRPr="00E83EB3">
              <w:rPr>
                <w:rFonts w:ascii="Times New Roman" w:hAnsi="Times New Roman" w:cs="Times New Roman"/>
                <w:color w:val="000000" w:themeColor="text1"/>
                <w:sz w:val="24"/>
                <w:szCs w:val="24"/>
              </w:rPr>
              <w:t>. Compare the histological features of lymph node, thymus and spleen</w:t>
            </w:r>
          </w:p>
        </w:tc>
      </w:tr>
      <w:tr w:rsidR="00CA5D3D" w:rsidRPr="00E83EB3" w14:paraId="0C6BAEA6" w14:textId="77777777" w:rsidTr="00F22525">
        <w:trPr>
          <w:jc w:val="center"/>
        </w:trPr>
        <w:tc>
          <w:tcPr>
            <w:tcW w:w="10150" w:type="dxa"/>
            <w:gridSpan w:val="3"/>
            <w:shd w:val="clear" w:color="auto" w:fill="FFFFFF" w:themeFill="background1"/>
            <w:vAlign w:val="center"/>
          </w:tcPr>
          <w:p w14:paraId="484B50E8" w14:textId="77777777" w:rsidR="00CA5D3D" w:rsidRPr="00E83EB3" w:rsidRDefault="00CA5D3D" w:rsidP="00BB5BD9">
            <w:pPr>
              <w:pStyle w:val="Heading3"/>
            </w:pPr>
            <w:bookmarkStart w:id="29" w:name="_Toc26171498"/>
            <w:bookmarkStart w:id="30" w:name="_Toc77154337"/>
            <w:r w:rsidRPr="00E83EB3">
              <w:t>PHYSIOLOGY PRACTICAL</w:t>
            </w:r>
            <w:bookmarkEnd w:id="29"/>
            <w:bookmarkEnd w:id="30"/>
          </w:p>
        </w:tc>
      </w:tr>
      <w:tr w:rsidR="00CA5D3D" w:rsidRPr="00E83EB3" w14:paraId="2D6ECCEA" w14:textId="77777777" w:rsidTr="00F22525">
        <w:trPr>
          <w:jc w:val="center"/>
        </w:trPr>
        <w:tc>
          <w:tcPr>
            <w:tcW w:w="1600" w:type="dxa"/>
            <w:shd w:val="clear" w:color="auto" w:fill="FFFFFF" w:themeFill="background1"/>
            <w:vAlign w:val="center"/>
          </w:tcPr>
          <w:p w14:paraId="1A17CC08" w14:textId="77777777" w:rsidR="00CA5D3D" w:rsidRPr="00E83EB3" w:rsidRDefault="00BA5EA0" w:rsidP="00C714B0">
            <w:pPr>
              <w:shd w:val="clear" w:color="auto" w:fill="F2F2F2" w:themeFill="background1" w:themeFillShade="F2"/>
              <w:spacing w:line="259" w:lineRule="auto"/>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18</w:t>
            </w:r>
          </w:p>
        </w:tc>
        <w:tc>
          <w:tcPr>
            <w:tcW w:w="2250" w:type="dxa"/>
            <w:vAlign w:val="center"/>
          </w:tcPr>
          <w:p w14:paraId="1DFB0B73" w14:textId="77777777" w:rsidR="00CA5D3D" w:rsidRPr="00E83EB3" w:rsidRDefault="00CA5D3D"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Hemoglobin determination</w:t>
            </w:r>
          </w:p>
        </w:tc>
        <w:tc>
          <w:tcPr>
            <w:tcW w:w="6300" w:type="dxa"/>
            <w:vAlign w:val="center"/>
          </w:tcPr>
          <w:p w14:paraId="42F30BA0" w14:textId="77777777" w:rsidR="00CA5D3D" w:rsidRPr="00E83EB3" w:rsidRDefault="00CA5D3D" w:rsidP="000A3DE4">
            <w:pPr>
              <w:pStyle w:val="ListParagraph"/>
              <w:numPr>
                <w:ilvl w:val="0"/>
                <w:numId w:val="19"/>
              </w:numPr>
              <w:spacing w:before="240" w:after="0" w:line="240" w:lineRule="auto"/>
              <w:rPr>
                <w:rFonts w:cs="Times New Roman"/>
                <w:color w:val="000000" w:themeColor="text1"/>
                <w:szCs w:val="24"/>
              </w:rPr>
            </w:pPr>
            <w:r w:rsidRPr="00E83EB3">
              <w:rPr>
                <w:rFonts w:cs="Times New Roman"/>
                <w:color w:val="000000" w:themeColor="text1"/>
                <w:szCs w:val="24"/>
              </w:rPr>
              <w:t>Assist in phlebotomy while practicing aseptic procedure.</w:t>
            </w:r>
          </w:p>
          <w:p w14:paraId="0111D298" w14:textId="77777777" w:rsidR="00CA5D3D" w:rsidRPr="00E83EB3" w:rsidRDefault="00CA5D3D" w:rsidP="000A3DE4">
            <w:pPr>
              <w:pStyle w:val="ListParagraph"/>
              <w:numPr>
                <w:ilvl w:val="0"/>
                <w:numId w:val="19"/>
              </w:numPr>
              <w:spacing w:before="240" w:after="0" w:line="240" w:lineRule="auto"/>
              <w:rPr>
                <w:rFonts w:cs="Times New Roman"/>
                <w:color w:val="000000" w:themeColor="text1"/>
                <w:szCs w:val="24"/>
              </w:rPr>
            </w:pPr>
            <w:r w:rsidRPr="00E83EB3">
              <w:rPr>
                <w:rFonts w:cs="Times New Roman"/>
                <w:color w:val="000000" w:themeColor="text1"/>
                <w:szCs w:val="24"/>
              </w:rPr>
              <w:t>Determine the hemoglobin (Hb) concentration in the given sample</w:t>
            </w:r>
          </w:p>
          <w:p w14:paraId="23C8C00D" w14:textId="77777777" w:rsidR="00CA5D3D" w:rsidRPr="00E83EB3" w:rsidRDefault="00CA5D3D" w:rsidP="000A3DE4">
            <w:pPr>
              <w:pStyle w:val="ListParagraph"/>
              <w:numPr>
                <w:ilvl w:val="0"/>
                <w:numId w:val="19"/>
              </w:numPr>
              <w:spacing w:before="240" w:after="0" w:line="240" w:lineRule="auto"/>
              <w:rPr>
                <w:rFonts w:cs="Times New Roman"/>
                <w:color w:val="000000" w:themeColor="text1"/>
                <w:szCs w:val="24"/>
              </w:rPr>
            </w:pPr>
            <w:r w:rsidRPr="00E83EB3">
              <w:rPr>
                <w:rFonts w:cs="Times New Roman"/>
                <w:color w:val="000000" w:themeColor="text1"/>
                <w:szCs w:val="24"/>
              </w:rPr>
              <w:t>Estimation of hemoglobin by Sahli's method</w:t>
            </w:r>
          </w:p>
          <w:p w14:paraId="677C7A5A" w14:textId="77777777" w:rsidR="00CA5D3D" w:rsidRPr="00E83EB3" w:rsidRDefault="00CA5D3D" w:rsidP="000A3DE4">
            <w:pPr>
              <w:pStyle w:val="ListParagraph"/>
              <w:numPr>
                <w:ilvl w:val="0"/>
                <w:numId w:val="19"/>
              </w:numPr>
              <w:spacing w:before="240" w:after="0" w:line="240" w:lineRule="auto"/>
              <w:rPr>
                <w:rFonts w:cs="Times New Roman"/>
                <w:color w:val="000000" w:themeColor="text1"/>
                <w:szCs w:val="24"/>
              </w:rPr>
            </w:pPr>
            <w:r w:rsidRPr="00E83EB3">
              <w:rPr>
                <w:rFonts w:cs="Times New Roman"/>
                <w:color w:val="000000" w:themeColor="text1"/>
                <w:szCs w:val="24"/>
              </w:rPr>
              <w:t>Determination of packed cell volume</w:t>
            </w:r>
          </w:p>
        </w:tc>
      </w:tr>
      <w:tr w:rsidR="00BA5EA0" w:rsidRPr="00E83EB3" w14:paraId="3EC99F4B" w14:textId="77777777" w:rsidTr="00F22525">
        <w:trPr>
          <w:jc w:val="center"/>
        </w:trPr>
        <w:tc>
          <w:tcPr>
            <w:tcW w:w="1600" w:type="dxa"/>
            <w:shd w:val="clear" w:color="auto" w:fill="FFFFFF" w:themeFill="background1"/>
            <w:vAlign w:val="center"/>
          </w:tcPr>
          <w:p w14:paraId="0EB7F2B2" w14:textId="77777777" w:rsidR="00BA5EA0" w:rsidRPr="00E83EB3" w:rsidRDefault="00BA5EA0" w:rsidP="00C714B0">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19</w:t>
            </w:r>
          </w:p>
        </w:tc>
        <w:tc>
          <w:tcPr>
            <w:tcW w:w="2250" w:type="dxa"/>
            <w:vAlign w:val="center"/>
          </w:tcPr>
          <w:p w14:paraId="41E6474B" w14:textId="77777777" w:rsidR="00BA5EA0" w:rsidRPr="00E83EB3" w:rsidRDefault="00BA5EA0"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color w:val="000000" w:themeColor="text1"/>
                <w:sz w:val="24"/>
                <w:szCs w:val="24"/>
              </w:rPr>
              <w:t>Blood cells</w:t>
            </w:r>
          </w:p>
        </w:tc>
        <w:tc>
          <w:tcPr>
            <w:tcW w:w="6300" w:type="dxa"/>
            <w:vAlign w:val="center"/>
          </w:tcPr>
          <w:p w14:paraId="3A49DDAA" w14:textId="77777777" w:rsidR="00BA5EA0" w:rsidRPr="00E83EB3" w:rsidRDefault="00BA5EA0" w:rsidP="000A3DE4">
            <w:pPr>
              <w:pStyle w:val="ListParagraph"/>
              <w:numPr>
                <w:ilvl w:val="0"/>
                <w:numId w:val="19"/>
              </w:numPr>
              <w:spacing w:before="240" w:after="0" w:line="240" w:lineRule="auto"/>
              <w:rPr>
                <w:rFonts w:cs="Times New Roman"/>
                <w:color w:val="000000" w:themeColor="text1"/>
                <w:szCs w:val="24"/>
              </w:rPr>
            </w:pPr>
            <w:r w:rsidRPr="00E83EB3">
              <w:rPr>
                <w:rFonts w:cs="Times New Roman"/>
                <w:color w:val="000000" w:themeColor="text1"/>
                <w:szCs w:val="24"/>
              </w:rPr>
              <w:t>Identify and describe various blood cells under microscope.</w:t>
            </w:r>
          </w:p>
        </w:tc>
      </w:tr>
      <w:tr w:rsidR="00CA5D3D" w:rsidRPr="00E83EB3" w14:paraId="272CFFE5" w14:textId="77777777" w:rsidTr="00F22525">
        <w:trPr>
          <w:jc w:val="center"/>
        </w:trPr>
        <w:tc>
          <w:tcPr>
            <w:tcW w:w="1600" w:type="dxa"/>
            <w:shd w:val="clear" w:color="auto" w:fill="FFFFFF" w:themeFill="background1"/>
            <w:vAlign w:val="center"/>
          </w:tcPr>
          <w:p w14:paraId="57F0E699" w14:textId="77777777" w:rsidR="00CA5D3D" w:rsidRPr="00E83EB3" w:rsidRDefault="00BA5EA0" w:rsidP="00C714B0">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20</w:t>
            </w:r>
          </w:p>
        </w:tc>
        <w:tc>
          <w:tcPr>
            <w:tcW w:w="2250" w:type="dxa"/>
            <w:vAlign w:val="center"/>
          </w:tcPr>
          <w:p w14:paraId="4FCB5A11" w14:textId="77777777" w:rsidR="00CA5D3D" w:rsidRPr="00E83EB3" w:rsidRDefault="00CA5D3D"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RBC count</w:t>
            </w:r>
          </w:p>
        </w:tc>
        <w:tc>
          <w:tcPr>
            <w:tcW w:w="6300" w:type="dxa"/>
            <w:vAlign w:val="center"/>
          </w:tcPr>
          <w:p w14:paraId="474B19E3" w14:textId="77777777" w:rsidR="00CA5D3D" w:rsidRPr="00E83EB3" w:rsidRDefault="00CA5D3D" w:rsidP="000A3DE4">
            <w:pPr>
              <w:pStyle w:val="ListParagraph"/>
              <w:numPr>
                <w:ilvl w:val="0"/>
                <w:numId w:val="19"/>
              </w:numPr>
              <w:spacing w:before="240" w:after="0" w:line="240" w:lineRule="auto"/>
              <w:rPr>
                <w:rFonts w:cs="Times New Roman"/>
                <w:color w:val="000000" w:themeColor="text1"/>
                <w:szCs w:val="24"/>
              </w:rPr>
            </w:pPr>
            <w:r w:rsidRPr="00E83EB3">
              <w:rPr>
                <w:rFonts w:cs="Times New Roman"/>
                <w:color w:val="000000" w:themeColor="text1"/>
                <w:szCs w:val="24"/>
              </w:rPr>
              <w:t>Determine the red blood cell (RBC) count in the given sample and calculate RBC indices</w:t>
            </w:r>
          </w:p>
        </w:tc>
      </w:tr>
    </w:tbl>
    <w:p w14:paraId="0461B349" w14:textId="77777777" w:rsidR="00471B44" w:rsidRPr="00E83EB3" w:rsidRDefault="00471B44" w:rsidP="00471B44">
      <w:pPr>
        <w:tabs>
          <w:tab w:val="left" w:pos="5977"/>
        </w:tabs>
        <w:rPr>
          <w:rFonts w:ascii="Times New Roman" w:hAnsi="Times New Roman" w:cs="Times New Roman"/>
          <w:sz w:val="24"/>
          <w:szCs w:val="24"/>
        </w:rPr>
      </w:pPr>
    </w:p>
    <w:p w14:paraId="13818E31" w14:textId="385473B4" w:rsidR="00F125EB" w:rsidRPr="00E83EB3" w:rsidRDefault="00F125EB" w:rsidP="00471B44">
      <w:pPr>
        <w:tabs>
          <w:tab w:val="left" w:pos="5977"/>
        </w:tabs>
        <w:rPr>
          <w:rFonts w:ascii="Times New Roman" w:hAnsi="Times New Roman" w:cs="Times New Roman"/>
          <w:sz w:val="24"/>
          <w:szCs w:val="24"/>
        </w:rPr>
        <w:sectPr w:rsidR="00F125EB" w:rsidRPr="00E83EB3" w:rsidSect="009300E2">
          <w:footerReference w:type="even" r:id="rId9"/>
          <w:footerReference w:type="default" r:id="rId10"/>
          <w:headerReference w:type="first" r:id="rId11"/>
          <w:pgSz w:w="12240" w:h="15840"/>
          <w:pgMar w:top="1440" w:right="1440" w:bottom="1440" w:left="1350" w:header="720" w:footer="720" w:gutter="0"/>
          <w:cols w:space="720"/>
          <w:titlePg/>
          <w:docGrid w:linePitch="360"/>
        </w:sectPr>
      </w:pPr>
    </w:p>
    <w:p w14:paraId="42F21147" w14:textId="77777777" w:rsidR="00917126" w:rsidRPr="00917126" w:rsidRDefault="00917126" w:rsidP="00BB5BD9">
      <w:pPr>
        <w:pStyle w:val="Heading3"/>
      </w:pPr>
      <w:r w:rsidRPr="00917126">
        <w:lastRenderedPageBreak/>
        <w:t>YEAR 1 MBBS Blood Module: Week I</w:t>
      </w:r>
    </w:p>
    <w:p w14:paraId="5B8DB4D2" w14:textId="77777777" w:rsidR="00917126" w:rsidRPr="00917126" w:rsidRDefault="00917126" w:rsidP="00917126">
      <w:pPr>
        <w:pStyle w:val="NormalWeb"/>
        <w:spacing w:before="0" w:beforeAutospacing="0"/>
        <w:jc w:val="center"/>
      </w:pPr>
      <w:r w:rsidRPr="00917126">
        <w:rPr>
          <w:rStyle w:val="Strong"/>
        </w:rPr>
        <w:t>Theme I: Pallor and Swelling (2026)</w:t>
      </w:r>
      <w:r w:rsidRPr="00917126">
        <w:br/>
      </w:r>
      <w:r w:rsidRPr="00917126">
        <w:rPr>
          <w:rStyle w:val="Strong"/>
        </w:rPr>
        <w:t>Timings: 8:00 am – 3:30 pm</w:t>
      </w:r>
    </w:p>
    <w:tbl>
      <w:tblPr>
        <w:tblStyle w:val="TableGrid1"/>
        <w:tblW w:w="14580" w:type="dxa"/>
        <w:tblInd w:w="-815" w:type="dxa"/>
        <w:tblLook w:val="04A0" w:firstRow="1" w:lastRow="0" w:firstColumn="1" w:lastColumn="0" w:noHBand="0" w:noVBand="1"/>
      </w:tblPr>
      <w:tblGrid>
        <w:gridCol w:w="1351"/>
        <w:gridCol w:w="2339"/>
        <w:gridCol w:w="1620"/>
        <w:gridCol w:w="1350"/>
        <w:gridCol w:w="2036"/>
        <w:gridCol w:w="1731"/>
        <w:gridCol w:w="1739"/>
        <w:gridCol w:w="2414"/>
      </w:tblGrid>
      <w:tr w:rsidR="00917126" w:rsidRPr="00917126" w14:paraId="6CD5766E" w14:textId="77777777" w:rsidTr="00C91E7B">
        <w:tc>
          <w:tcPr>
            <w:tcW w:w="1351" w:type="dxa"/>
            <w:hideMark/>
          </w:tcPr>
          <w:p w14:paraId="665EC8EF"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Day</w:t>
            </w:r>
          </w:p>
        </w:tc>
        <w:tc>
          <w:tcPr>
            <w:tcW w:w="2339" w:type="dxa"/>
            <w:hideMark/>
          </w:tcPr>
          <w:p w14:paraId="5D4F6133"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8:00–9:00</w:t>
            </w:r>
          </w:p>
        </w:tc>
        <w:tc>
          <w:tcPr>
            <w:tcW w:w="1620" w:type="dxa"/>
            <w:hideMark/>
          </w:tcPr>
          <w:p w14:paraId="4950BC57"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9:00–10:30</w:t>
            </w:r>
          </w:p>
        </w:tc>
        <w:tc>
          <w:tcPr>
            <w:tcW w:w="1350" w:type="dxa"/>
            <w:hideMark/>
          </w:tcPr>
          <w:p w14:paraId="39563524"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10:30–11:00</w:t>
            </w:r>
          </w:p>
        </w:tc>
        <w:tc>
          <w:tcPr>
            <w:tcW w:w="2036" w:type="dxa"/>
            <w:hideMark/>
          </w:tcPr>
          <w:p w14:paraId="3B417042"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11:00–12:00</w:t>
            </w:r>
          </w:p>
        </w:tc>
        <w:tc>
          <w:tcPr>
            <w:tcW w:w="0" w:type="auto"/>
            <w:hideMark/>
          </w:tcPr>
          <w:p w14:paraId="587C6712"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12:00–1:00</w:t>
            </w:r>
          </w:p>
        </w:tc>
        <w:tc>
          <w:tcPr>
            <w:tcW w:w="0" w:type="auto"/>
            <w:hideMark/>
          </w:tcPr>
          <w:p w14:paraId="378B083D"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1:00–2:00</w:t>
            </w:r>
          </w:p>
        </w:tc>
        <w:tc>
          <w:tcPr>
            <w:tcW w:w="2414" w:type="dxa"/>
            <w:hideMark/>
          </w:tcPr>
          <w:p w14:paraId="6BC7D8CF" w14:textId="77777777" w:rsidR="00917126" w:rsidRPr="00917126" w:rsidRDefault="00917126">
            <w:pPr>
              <w:jc w:val="center"/>
              <w:rPr>
                <w:rFonts w:ascii="Times New Roman" w:hAnsi="Times New Roman" w:cs="Times New Roman"/>
                <w:b/>
                <w:bCs/>
                <w:sz w:val="20"/>
                <w:szCs w:val="20"/>
              </w:rPr>
            </w:pPr>
            <w:r w:rsidRPr="00917126">
              <w:rPr>
                <w:rFonts w:ascii="Times New Roman" w:hAnsi="Times New Roman" w:cs="Times New Roman"/>
                <w:b/>
                <w:bCs/>
                <w:sz w:val="20"/>
                <w:szCs w:val="20"/>
              </w:rPr>
              <w:t>2:00–3:30</w:t>
            </w:r>
          </w:p>
        </w:tc>
      </w:tr>
      <w:tr w:rsidR="00917126" w:rsidRPr="00917126" w14:paraId="696EE846" w14:textId="77777777" w:rsidTr="00C91E7B">
        <w:tc>
          <w:tcPr>
            <w:tcW w:w="1351" w:type="dxa"/>
            <w:hideMark/>
          </w:tcPr>
          <w:p w14:paraId="542D5644" w14:textId="77777777" w:rsidR="00917126" w:rsidRPr="00917126" w:rsidRDefault="00917126">
            <w:pPr>
              <w:rPr>
                <w:rFonts w:ascii="Times New Roman" w:hAnsi="Times New Roman" w:cs="Times New Roman"/>
                <w:sz w:val="20"/>
                <w:szCs w:val="20"/>
              </w:rPr>
            </w:pPr>
            <w:r w:rsidRPr="00917126">
              <w:rPr>
                <w:rStyle w:val="Strong"/>
                <w:rFonts w:ascii="Times New Roman" w:hAnsi="Times New Roman" w:cs="Times New Roman"/>
                <w:sz w:val="20"/>
                <w:szCs w:val="20"/>
              </w:rPr>
              <w:t>Monday</w:t>
            </w:r>
          </w:p>
        </w:tc>
        <w:tc>
          <w:tcPr>
            <w:tcW w:w="2339" w:type="dxa"/>
            <w:hideMark/>
          </w:tcPr>
          <w:p w14:paraId="6A5355BA"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Introduction to Blood (Physio)</w:t>
            </w:r>
          </w:p>
        </w:tc>
        <w:tc>
          <w:tcPr>
            <w:tcW w:w="1620" w:type="dxa"/>
            <w:hideMark/>
          </w:tcPr>
          <w:p w14:paraId="1A0CB76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PBL: A Woman with Progressive Pallor</w:t>
            </w:r>
          </w:p>
        </w:tc>
        <w:tc>
          <w:tcPr>
            <w:tcW w:w="1350" w:type="dxa"/>
            <w:vMerge w:val="restart"/>
            <w:hideMark/>
          </w:tcPr>
          <w:p w14:paraId="5C939DE5" w14:textId="77777777" w:rsidR="00917126" w:rsidRDefault="00917126" w:rsidP="00F450F4">
            <w:pPr>
              <w:rPr>
                <w:rFonts w:ascii="Times New Roman" w:hAnsi="Times New Roman" w:cs="Times New Roman"/>
                <w:sz w:val="20"/>
                <w:szCs w:val="20"/>
              </w:rPr>
            </w:pPr>
          </w:p>
          <w:p w14:paraId="261D3DD9" w14:textId="77777777" w:rsidR="00917126" w:rsidRDefault="00917126" w:rsidP="00F450F4">
            <w:pPr>
              <w:rPr>
                <w:rFonts w:ascii="Times New Roman" w:hAnsi="Times New Roman" w:cs="Times New Roman"/>
                <w:sz w:val="20"/>
                <w:szCs w:val="20"/>
              </w:rPr>
            </w:pPr>
          </w:p>
          <w:p w14:paraId="4ADA77A3" w14:textId="77777777" w:rsidR="00917126" w:rsidRDefault="00917126" w:rsidP="00F450F4">
            <w:pPr>
              <w:rPr>
                <w:rFonts w:ascii="Times New Roman" w:hAnsi="Times New Roman" w:cs="Times New Roman"/>
                <w:sz w:val="20"/>
                <w:szCs w:val="20"/>
              </w:rPr>
            </w:pPr>
          </w:p>
          <w:p w14:paraId="3A2C7ED5" w14:textId="77777777" w:rsidR="00917126" w:rsidRDefault="00917126" w:rsidP="00F450F4">
            <w:pPr>
              <w:rPr>
                <w:rFonts w:ascii="Times New Roman" w:hAnsi="Times New Roman" w:cs="Times New Roman"/>
                <w:sz w:val="20"/>
                <w:szCs w:val="20"/>
              </w:rPr>
            </w:pPr>
          </w:p>
          <w:p w14:paraId="580A8A51" w14:textId="77777777" w:rsidR="00917126" w:rsidRDefault="00917126" w:rsidP="00F450F4">
            <w:pPr>
              <w:rPr>
                <w:rFonts w:ascii="Times New Roman" w:hAnsi="Times New Roman" w:cs="Times New Roman"/>
                <w:sz w:val="20"/>
                <w:szCs w:val="20"/>
              </w:rPr>
            </w:pPr>
          </w:p>
          <w:p w14:paraId="27693692" w14:textId="77777777" w:rsidR="00917126" w:rsidRDefault="00917126" w:rsidP="00F450F4">
            <w:pPr>
              <w:rPr>
                <w:rFonts w:ascii="Times New Roman" w:hAnsi="Times New Roman" w:cs="Times New Roman"/>
                <w:sz w:val="20"/>
                <w:szCs w:val="20"/>
              </w:rPr>
            </w:pPr>
          </w:p>
          <w:p w14:paraId="0A5F3D29" w14:textId="77777777" w:rsidR="00917126" w:rsidRDefault="00917126" w:rsidP="00F450F4">
            <w:pPr>
              <w:rPr>
                <w:rFonts w:ascii="Times New Roman" w:hAnsi="Times New Roman" w:cs="Times New Roman"/>
                <w:sz w:val="20"/>
                <w:szCs w:val="20"/>
              </w:rPr>
            </w:pPr>
          </w:p>
          <w:p w14:paraId="02B9F144" w14:textId="77777777" w:rsidR="00917126" w:rsidRDefault="00917126" w:rsidP="00F450F4">
            <w:pPr>
              <w:rPr>
                <w:rFonts w:ascii="Times New Roman" w:hAnsi="Times New Roman" w:cs="Times New Roman"/>
                <w:sz w:val="20"/>
                <w:szCs w:val="20"/>
              </w:rPr>
            </w:pPr>
          </w:p>
          <w:p w14:paraId="326966FD" w14:textId="77777777" w:rsidR="00917126" w:rsidRDefault="00917126" w:rsidP="00F450F4">
            <w:pPr>
              <w:rPr>
                <w:rFonts w:ascii="Times New Roman" w:hAnsi="Times New Roman" w:cs="Times New Roman"/>
                <w:sz w:val="20"/>
                <w:szCs w:val="20"/>
              </w:rPr>
            </w:pPr>
          </w:p>
          <w:p w14:paraId="10A0D4FA" w14:textId="77777777" w:rsidR="00917126" w:rsidRDefault="00917126" w:rsidP="00F450F4">
            <w:pPr>
              <w:rPr>
                <w:rFonts w:ascii="Times New Roman" w:hAnsi="Times New Roman" w:cs="Times New Roman"/>
                <w:sz w:val="20"/>
                <w:szCs w:val="20"/>
              </w:rPr>
            </w:pPr>
          </w:p>
          <w:p w14:paraId="051735DE" w14:textId="77777777" w:rsidR="00917126" w:rsidRDefault="00917126" w:rsidP="00F450F4">
            <w:pPr>
              <w:rPr>
                <w:rFonts w:ascii="Times New Roman" w:hAnsi="Times New Roman" w:cs="Times New Roman"/>
                <w:sz w:val="20"/>
                <w:szCs w:val="20"/>
              </w:rPr>
            </w:pPr>
          </w:p>
          <w:p w14:paraId="667A3E38" w14:textId="77777777" w:rsidR="00917126" w:rsidRDefault="00917126" w:rsidP="00F450F4">
            <w:pPr>
              <w:rPr>
                <w:rFonts w:ascii="Times New Roman" w:hAnsi="Times New Roman" w:cs="Times New Roman"/>
                <w:sz w:val="20"/>
                <w:szCs w:val="20"/>
              </w:rPr>
            </w:pPr>
          </w:p>
          <w:p w14:paraId="7AB1C980" w14:textId="77777777" w:rsidR="00917126" w:rsidRDefault="00917126" w:rsidP="00F450F4">
            <w:pPr>
              <w:rPr>
                <w:rFonts w:ascii="Times New Roman" w:hAnsi="Times New Roman" w:cs="Times New Roman"/>
                <w:sz w:val="20"/>
                <w:szCs w:val="20"/>
              </w:rPr>
            </w:pPr>
          </w:p>
          <w:p w14:paraId="118C2791" w14:textId="77777777" w:rsidR="00917126" w:rsidRDefault="00917126" w:rsidP="00F450F4">
            <w:pPr>
              <w:rPr>
                <w:rFonts w:ascii="Times New Roman" w:hAnsi="Times New Roman" w:cs="Times New Roman"/>
                <w:sz w:val="20"/>
                <w:szCs w:val="20"/>
              </w:rPr>
            </w:pPr>
          </w:p>
          <w:p w14:paraId="48D6A717" w14:textId="77777777" w:rsidR="00917126" w:rsidRDefault="00917126" w:rsidP="00F450F4">
            <w:pPr>
              <w:rPr>
                <w:rFonts w:ascii="Times New Roman" w:hAnsi="Times New Roman" w:cs="Times New Roman"/>
                <w:sz w:val="20"/>
                <w:szCs w:val="20"/>
              </w:rPr>
            </w:pPr>
          </w:p>
          <w:p w14:paraId="74E4EDC4" w14:textId="5ED99770" w:rsidR="00917126" w:rsidRPr="00917126" w:rsidRDefault="00917126" w:rsidP="00F450F4">
            <w:pPr>
              <w:rPr>
                <w:rFonts w:ascii="Times New Roman" w:hAnsi="Times New Roman" w:cs="Times New Roman"/>
                <w:sz w:val="20"/>
                <w:szCs w:val="20"/>
              </w:rPr>
            </w:pPr>
            <w:r>
              <w:rPr>
                <w:rFonts w:ascii="Times New Roman" w:hAnsi="Times New Roman" w:cs="Times New Roman"/>
                <w:sz w:val="20"/>
                <w:szCs w:val="20"/>
              </w:rPr>
              <w:t>SDL</w:t>
            </w:r>
          </w:p>
        </w:tc>
        <w:tc>
          <w:tcPr>
            <w:tcW w:w="2036" w:type="dxa"/>
            <w:hideMark/>
          </w:tcPr>
          <w:p w14:paraId="0D826201"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SGD 1: G1,2 Lymph Node Structure (Ana), G3,4 Anemias I (Physio), G5,6 Heme Synthesis (Bio), G7,8 SDL (Library)</w:t>
            </w:r>
          </w:p>
        </w:tc>
        <w:tc>
          <w:tcPr>
            <w:tcW w:w="0" w:type="auto"/>
            <w:hideMark/>
          </w:tcPr>
          <w:p w14:paraId="5DF6861F"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Red Blood Cells – Its Genesis (Physio)</w:t>
            </w:r>
          </w:p>
        </w:tc>
        <w:tc>
          <w:tcPr>
            <w:tcW w:w="0" w:type="auto"/>
            <w:hideMark/>
          </w:tcPr>
          <w:p w14:paraId="5584313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SGD 1: G3,4 Lymph Node Structure (Ana), G5,6 Anemia I (Physio), G7,8 Heme Synthesis (Bio), G1,2 SDL (Library)</w:t>
            </w:r>
          </w:p>
        </w:tc>
        <w:tc>
          <w:tcPr>
            <w:tcW w:w="2414" w:type="dxa"/>
            <w:hideMark/>
          </w:tcPr>
          <w:p w14:paraId="4B612901" w14:textId="2C2895E1" w:rsidR="00917126" w:rsidRPr="00917126" w:rsidRDefault="00917126">
            <w:pPr>
              <w:rPr>
                <w:rFonts w:ascii="Times New Roman" w:hAnsi="Times New Roman" w:cs="Times New Roman"/>
                <w:b/>
                <w:sz w:val="20"/>
                <w:szCs w:val="20"/>
              </w:rPr>
            </w:pPr>
            <w:r w:rsidRPr="00917126">
              <w:rPr>
                <w:rStyle w:val="Strong"/>
                <w:rFonts w:ascii="Times New Roman" w:hAnsi="Times New Roman" w:cs="Times New Roman"/>
                <w:b w:val="0"/>
                <w:sz w:val="20"/>
                <w:szCs w:val="20"/>
              </w:rPr>
              <w:t>Integration and Discussion : Hematology – Upper &amp; Lower Limb Integration</w:t>
            </w:r>
          </w:p>
        </w:tc>
      </w:tr>
      <w:tr w:rsidR="00917126" w:rsidRPr="00917126" w14:paraId="408244E2" w14:textId="77777777" w:rsidTr="00C91E7B">
        <w:tc>
          <w:tcPr>
            <w:tcW w:w="1351" w:type="dxa"/>
            <w:hideMark/>
          </w:tcPr>
          <w:p w14:paraId="5ED1A842" w14:textId="77777777" w:rsidR="00917126" w:rsidRPr="00917126" w:rsidRDefault="00917126">
            <w:pPr>
              <w:rPr>
                <w:rFonts w:ascii="Times New Roman" w:hAnsi="Times New Roman" w:cs="Times New Roman"/>
                <w:sz w:val="20"/>
                <w:szCs w:val="20"/>
              </w:rPr>
            </w:pPr>
            <w:r w:rsidRPr="00917126">
              <w:rPr>
                <w:rStyle w:val="Strong"/>
                <w:rFonts w:ascii="Times New Roman" w:hAnsi="Times New Roman" w:cs="Times New Roman"/>
                <w:sz w:val="20"/>
                <w:szCs w:val="20"/>
              </w:rPr>
              <w:t>Tuesday</w:t>
            </w:r>
          </w:p>
        </w:tc>
        <w:tc>
          <w:tcPr>
            <w:tcW w:w="2339" w:type="dxa"/>
            <w:hideMark/>
          </w:tcPr>
          <w:p w14:paraId="2C30DC38"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Plasma Proteins (Bio)</w:t>
            </w:r>
          </w:p>
        </w:tc>
        <w:tc>
          <w:tcPr>
            <w:tcW w:w="1620" w:type="dxa"/>
            <w:hideMark/>
          </w:tcPr>
          <w:p w14:paraId="697D2DED"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Practical: Batch A (Histology), Batch B (Physio), Batch C (Bio)</w:t>
            </w:r>
          </w:p>
        </w:tc>
        <w:tc>
          <w:tcPr>
            <w:tcW w:w="1350" w:type="dxa"/>
            <w:vMerge/>
            <w:hideMark/>
          </w:tcPr>
          <w:p w14:paraId="0257D849" w14:textId="021059A6" w:rsidR="00917126" w:rsidRPr="00917126" w:rsidRDefault="00917126" w:rsidP="00F450F4">
            <w:pPr>
              <w:rPr>
                <w:rFonts w:ascii="Times New Roman" w:hAnsi="Times New Roman" w:cs="Times New Roman"/>
                <w:sz w:val="20"/>
                <w:szCs w:val="20"/>
              </w:rPr>
            </w:pPr>
          </w:p>
        </w:tc>
        <w:tc>
          <w:tcPr>
            <w:tcW w:w="2036" w:type="dxa"/>
            <w:hideMark/>
          </w:tcPr>
          <w:p w14:paraId="7F110D4E"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SGD 1: G5,6 Lymph Node Structure (Ana), G7,8 Anemia I (Physio), G1,2 Heme Synthesis (Bio), G3,4 SDL (Library)</w:t>
            </w:r>
          </w:p>
        </w:tc>
        <w:tc>
          <w:tcPr>
            <w:tcW w:w="0" w:type="auto"/>
            <w:hideMark/>
          </w:tcPr>
          <w:p w14:paraId="4C3870A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Regulation of RBC Production &amp; Role of Erythropoietin (Physio)</w:t>
            </w:r>
          </w:p>
        </w:tc>
        <w:tc>
          <w:tcPr>
            <w:tcW w:w="0" w:type="auto"/>
            <w:hideMark/>
          </w:tcPr>
          <w:p w14:paraId="2C46CF9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SGD 1: G7,8 Lymph Node Structure (Ana), G1,2 Anemia I (Physio), G3,4 Heme Synthesis (Bio), G5,6 SDL (Library)</w:t>
            </w:r>
          </w:p>
        </w:tc>
        <w:tc>
          <w:tcPr>
            <w:tcW w:w="2414" w:type="dxa"/>
            <w:hideMark/>
          </w:tcPr>
          <w:p w14:paraId="3396F002" w14:textId="6F32B48C" w:rsidR="00917126" w:rsidRPr="00917126" w:rsidRDefault="00917126">
            <w:pPr>
              <w:rPr>
                <w:rFonts w:ascii="Times New Roman" w:hAnsi="Times New Roman" w:cs="Times New Roman"/>
                <w:b/>
                <w:sz w:val="20"/>
                <w:szCs w:val="20"/>
              </w:rPr>
            </w:pPr>
            <w:r w:rsidRPr="00917126">
              <w:rPr>
                <w:rStyle w:val="Strong"/>
                <w:rFonts w:ascii="Times New Roman" w:hAnsi="Times New Roman" w:cs="Times New Roman"/>
                <w:b w:val="0"/>
                <w:sz w:val="20"/>
                <w:szCs w:val="20"/>
              </w:rPr>
              <w:t>Integration and Discussion: Hematology – Upper &amp; Lower Limb Integration</w:t>
            </w:r>
          </w:p>
        </w:tc>
      </w:tr>
      <w:tr w:rsidR="00917126" w:rsidRPr="00917126" w14:paraId="70833147" w14:textId="77777777" w:rsidTr="00C91E7B">
        <w:tc>
          <w:tcPr>
            <w:tcW w:w="1351" w:type="dxa"/>
            <w:hideMark/>
          </w:tcPr>
          <w:p w14:paraId="609968DE" w14:textId="77777777" w:rsidR="00917126" w:rsidRPr="00917126" w:rsidRDefault="00917126">
            <w:pPr>
              <w:rPr>
                <w:rFonts w:ascii="Times New Roman" w:hAnsi="Times New Roman" w:cs="Times New Roman"/>
                <w:sz w:val="20"/>
                <w:szCs w:val="20"/>
              </w:rPr>
            </w:pPr>
            <w:r w:rsidRPr="00917126">
              <w:rPr>
                <w:rStyle w:val="Strong"/>
                <w:rFonts w:ascii="Times New Roman" w:hAnsi="Times New Roman" w:cs="Times New Roman"/>
                <w:sz w:val="20"/>
                <w:szCs w:val="20"/>
              </w:rPr>
              <w:t>Wednesday</w:t>
            </w:r>
          </w:p>
        </w:tc>
        <w:tc>
          <w:tcPr>
            <w:tcW w:w="2339" w:type="dxa"/>
            <w:hideMark/>
          </w:tcPr>
          <w:p w14:paraId="7858F386"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Polycythemia &amp; Its Effects on the Body (Physio)</w:t>
            </w:r>
          </w:p>
        </w:tc>
        <w:tc>
          <w:tcPr>
            <w:tcW w:w="1620" w:type="dxa"/>
            <w:hideMark/>
          </w:tcPr>
          <w:p w14:paraId="07834495"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Practical: Batch B (Histology), Batch C (Physio), Batch A (Bio)</w:t>
            </w:r>
          </w:p>
        </w:tc>
        <w:tc>
          <w:tcPr>
            <w:tcW w:w="1350" w:type="dxa"/>
            <w:vMerge/>
            <w:hideMark/>
          </w:tcPr>
          <w:p w14:paraId="51EAC6FE" w14:textId="40D3F041" w:rsidR="00917126" w:rsidRPr="00917126" w:rsidRDefault="00917126" w:rsidP="00F450F4">
            <w:pPr>
              <w:rPr>
                <w:rFonts w:ascii="Times New Roman" w:hAnsi="Times New Roman" w:cs="Times New Roman"/>
                <w:sz w:val="20"/>
                <w:szCs w:val="20"/>
              </w:rPr>
            </w:pPr>
          </w:p>
        </w:tc>
        <w:tc>
          <w:tcPr>
            <w:tcW w:w="2036" w:type="dxa"/>
            <w:hideMark/>
          </w:tcPr>
          <w:p w14:paraId="36E0E753"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 xml:space="preserve">SGD 2: G1,2 Gross Anatomy of Spleen (Ana), G3,4 Anemias II (Physio), G5,6 </w:t>
            </w:r>
            <w:proofErr w:type="spellStart"/>
            <w:r w:rsidRPr="00917126">
              <w:rPr>
                <w:rFonts w:ascii="Times New Roman" w:hAnsi="Times New Roman" w:cs="Times New Roman"/>
                <w:sz w:val="20"/>
                <w:szCs w:val="20"/>
              </w:rPr>
              <w:t>Porphyrias</w:t>
            </w:r>
            <w:proofErr w:type="spellEnd"/>
            <w:r w:rsidRPr="00917126">
              <w:rPr>
                <w:rFonts w:ascii="Times New Roman" w:hAnsi="Times New Roman" w:cs="Times New Roman"/>
                <w:sz w:val="20"/>
                <w:szCs w:val="20"/>
              </w:rPr>
              <w:t xml:space="preserve"> (Bio), G7,8 SDL (Library)</w:t>
            </w:r>
          </w:p>
        </w:tc>
        <w:tc>
          <w:tcPr>
            <w:tcW w:w="0" w:type="auto"/>
            <w:hideMark/>
          </w:tcPr>
          <w:p w14:paraId="6D1727F4"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Heme Degradation and Bile Pigments (Bio)</w:t>
            </w:r>
          </w:p>
        </w:tc>
        <w:tc>
          <w:tcPr>
            <w:tcW w:w="0" w:type="auto"/>
            <w:hideMark/>
          </w:tcPr>
          <w:p w14:paraId="2C649C73"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 xml:space="preserve">SGD 2: G3,4 Gross Anatomy of Spleen (Ana), G5,6 Anemias II (Physio), G7,8 </w:t>
            </w:r>
            <w:proofErr w:type="spellStart"/>
            <w:r w:rsidRPr="00917126">
              <w:rPr>
                <w:rFonts w:ascii="Times New Roman" w:hAnsi="Times New Roman" w:cs="Times New Roman"/>
                <w:sz w:val="20"/>
                <w:szCs w:val="20"/>
              </w:rPr>
              <w:t>Porphyrias</w:t>
            </w:r>
            <w:proofErr w:type="spellEnd"/>
            <w:r w:rsidRPr="00917126">
              <w:rPr>
                <w:rFonts w:ascii="Times New Roman" w:hAnsi="Times New Roman" w:cs="Times New Roman"/>
                <w:sz w:val="20"/>
                <w:szCs w:val="20"/>
              </w:rPr>
              <w:t xml:space="preserve"> (Bio), G1,2 SDL (Library)</w:t>
            </w:r>
          </w:p>
        </w:tc>
        <w:tc>
          <w:tcPr>
            <w:tcW w:w="2414" w:type="dxa"/>
            <w:hideMark/>
          </w:tcPr>
          <w:p w14:paraId="2AD2B554" w14:textId="0699F166" w:rsidR="00917126" w:rsidRPr="00917126" w:rsidRDefault="00917126">
            <w:pPr>
              <w:rPr>
                <w:rFonts w:ascii="Times New Roman" w:hAnsi="Times New Roman" w:cs="Times New Roman"/>
                <w:b/>
                <w:sz w:val="20"/>
                <w:szCs w:val="20"/>
              </w:rPr>
            </w:pPr>
            <w:r w:rsidRPr="00917126">
              <w:rPr>
                <w:rStyle w:val="Strong"/>
                <w:rFonts w:ascii="Times New Roman" w:hAnsi="Times New Roman" w:cs="Times New Roman"/>
                <w:b w:val="0"/>
                <w:sz w:val="20"/>
                <w:szCs w:val="20"/>
              </w:rPr>
              <w:t>Integration and Discussion: Hematology – Upper &amp; Lower Limb Integration</w:t>
            </w:r>
          </w:p>
        </w:tc>
      </w:tr>
      <w:tr w:rsidR="00917126" w:rsidRPr="00917126" w14:paraId="0BEFF696" w14:textId="77777777" w:rsidTr="00C91E7B">
        <w:tc>
          <w:tcPr>
            <w:tcW w:w="1351" w:type="dxa"/>
            <w:hideMark/>
          </w:tcPr>
          <w:p w14:paraId="740661DB" w14:textId="77777777" w:rsidR="00917126" w:rsidRPr="00917126" w:rsidRDefault="00917126">
            <w:pPr>
              <w:rPr>
                <w:rFonts w:ascii="Times New Roman" w:hAnsi="Times New Roman" w:cs="Times New Roman"/>
                <w:sz w:val="20"/>
                <w:szCs w:val="20"/>
              </w:rPr>
            </w:pPr>
            <w:r w:rsidRPr="00917126">
              <w:rPr>
                <w:rStyle w:val="Strong"/>
                <w:rFonts w:ascii="Times New Roman" w:hAnsi="Times New Roman" w:cs="Times New Roman"/>
                <w:sz w:val="20"/>
                <w:szCs w:val="20"/>
              </w:rPr>
              <w:t>Thursday</w:t>
            </w:r>
          </w:p>
        </w:tc>
        <w:tc>
          <w:tcPr>
            <w:tcW w:w="2339" w:type="dxa"/>
            <w:hideMark/>
          </w:tcPr>
          <w:p w14:paraId="33E51282"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Pathological Causes of Anemia (Patho)</w:t>
            </w:r>
          </w:p>
        </w:tc>
        <w:tc>
          <w:tcPr>
            <w:tcW w:w="1620" w:type="dxa"/>
            <w:hideMark/>
          </w:tcPr>
          <w:p w14:paraId="7603DA1E"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Practical: Batch C (Histology), Batch A (Physio), Batch B (Bio)</w:t>
            </w:r>
          </w:p>
        </w:tc>
        <w:tc>
          <w:tcPr>
            <w:tcW w:w="1350" w:type="dxa"/>
            <w:vMerge/>
            <w:hideMark/>
          </w:tcPr>
          <w:p w14:paraId="0CD3A963" w14:textId="710131C5" w:rsidR="00917126" w:rsidRPr="00917126" w:rsidRDefault="00917126" w:rsidP="00F450F4">
            <w:pPr>
              <w:rPr>
                <w:rFonts w:ascii="Times New Roman" w:hAnsi="Times New Roman" w:cs="Times New Roman"/>
                <w:sz w:val="20"/>
                <w:szCs w:val="20"/>
              </w:rPr>
            </w:pPr>
          </w:p>
        </w:tc>
        <w:tc>
          <w:tcPr>
            <w:tcW w:w="2036" w:type="dxa"/>
            <w:hideMark/>
          </w:tcPr>
          <w:p w14:paraId="2F15F170"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 xml:space="preserve">SGD 2: G5,6 Gross Anatomy of Spleen (Ana), G7,8 Anemias II (Physio), G1,2 </w:t>
            </w:r>
            <w:proofErr w:type="spellStart"/>
            <w:r w:rsidRPr="00917126">
              <w:rPr>
                <w:rFonts w:ascii="Times New Roman" w:hAnsi="Times New Roman" w:cs="Times New Roman"/>
                <w:sz w:val="20"/>
                <w:szCs w:val="20"/>
              </w:rPr>
              <w:t>Porphyrias</w:t>
            </w:r>
            <w:proofErr w:type="spellEnd"/>
            <w:r w:rsidRPr="00917126">
              <w:rPr>
                <w:rFonts w:ascii="Times New Roman" w:hAnsi="Times New Roman" w:cs="Times New Roman"/>
                <w:sz w:val="20"/>
                <w:szCs w:val="20"/>
              </w:rPr>
              <w:t xml:space="preserve"> (Bio), G3,4 SDL (Library)</w:t>
            </w:r>
          </w:p>
        </w:tc>
        <w:tc>
          <w:tcPr>
            <w:tcW w:w="0" w:type="auto"/>
            <w:hideMark/>
          </w:tcPr>
          <w:p w14:paraId="77DC318C"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Research Cell: How to Select Topic for Research Project</w:t>
            </w:r>
          </w:p>
        </w:tc>
        <w:tc>
          <w:tcPr>
            <w:tcW w:w="0" w:type="auto"/>
            <w:hideMark/>
          </w:tcPr>
          <w:p w14:paraId="5565BC3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 xml:space="preserve">SGD 2: G7,8 Gross Anatomy of Spleen (Ana), G1,2 Anemias II (Physio), G3,4 </w:t>
            </w:r>
            <w:proofErr w:type="spellStart"/>
            <w:r w:rsidRPr="00917126">
              <w:rPr>
                <w:rFonts w:ascii="Times New Roman" w:hAnsi="Times New Roman" w:cs="Times New Roman"/>
                <w:sz w:val="20"/>
                <w:szCs w:val="20"/>
              </w:rPr>
              <w:t>Porphyrias</w:t>
            </w:r>
            <w:proofErr w:type="spellEnd"/>
            <w:r w:rsidRPr="00917126">
              <w:rPr>
                <w:rFonts w:ascii="Times New Roman" w:hAnsi="Times New Roman" w:cs="Times New Roman"/>
                <w:sz w:val="20"/>
                <w:szCs w:val="20"/>
              </w:rPr>
              <w:t xml:space="preserve"> (Bio), </w:t>
            </w:r>
            <w:r w:rsidRPr="00917126">
              <w:rPr>
                <w:rFonts w:ascii="Times New Roman" w:hAnsi="Times New Roman" w:cs="Times New Roman"/>
                <w:sz w:val="20"/>
                <w:szCs w:val="20"/>
              </w:rPr>
              <w:lastRenderedPageBreak/>
              <w:t>G5,6 SDL (Library)</w:t>
            </w:r>
          </w:p>
        </w:tc>
        <w:tc>
          <w:tcPr>
            <w:tcW w:w="2414" w:type="dxa"/>
            <w:hideMark/>
          </w:tcPr>
          <w:p w14:paraId="3AF2B3FE" w14:textId="5E0F353B" w:rsidR="00917126" w:rsidRPr="00917126" w:rsidRDefault="00F450F4">
            <w:pPr>
              <w:rPr>
                <w:rFonts w:ascii="Times New Roman" w:hAnsi="Times New Roman" w:cs="Times New Roman"/>
                <w:b/>
                <w:sz w:val="20"/>
                <w:szCs w:val="20"/>
              </w:rPr>
            </w:pPr>
            <w:r w:rsidRPr="00917126">
              <w:rPr>
                <w:rStyle w:val="Strong"/>
                <w:rFonts w:ascii="Times New Roman" w:hAnsi="Times New Roman" w:cs="Times New Roman"/>
                <w:b w:val="0"/>
                <w:sz w:val="20"/>
                <w:szCs w:val="20"/>
              </w:rPr>
              <w:lastRenderedPageBreak/>
              <w:t>Integration and Discussion</w:t>
            </w:r>
            <w:r w:rsidR="00917126" w:rsidRPr="00917126">
              <w:rPr>
                <w:rStyle w:val="Strong"/>
                <w:rFonts w:ascii="Times New Roman" w:hAnsi="Times New Roman" w:cs="Times New Roman"/>
                <w:b w:val="0"/>
                <w:sz w:val="20"/>
                <w:szCs w:val="20"/>
              </w:rPr>
              <w:t>: Hematology – Upper &amp; Lower Limb Integration</w:t>
            </w:r>
          </w:p>
        </w:tc>
      </w:tr>
      <w:tr w:rsidR="00917126" w:rsidRPr="00917126" w14:paraId="5A1C968A" w14:textId="77777777" w:rsidTr="00C91E7B">
        <w:tc>
          <w:tcPr>
            <w:tcW w:w="1351" w:type="dxa"/>
            <w:hideMark/>
          </w:tcPr>
          <w:p w14:paraId="0FD38DC5" w14:textId="77777777" w:rsidR="00917126" w:rsidRPr="00917126" w:rsidRDefault="00917126">
            <w:pPr>
              <w:rPr>
                <w:rFonts w:ascii="Times New Roman" w:hAnsi="Times New Roman" w:cs="Times New Roman"/>
                <w:sz w:val="20"/>
                <w:szCs w:val="20"/>
              </w:rPr>
            </w:pPr>
            <w:r w:rsidRPr="00917126">
              <w:rPr>
                <w:rStyle w:val="Strong"/>
                <w:rFonts w:ascii="Times New Roman" w:hAnsi="Times New Roman" w:cs="Times New Roman"/>
                <w:sz w:val="20"/>
                <w:szCs w:val="20"/>
              </w:rPr>
              <w:t>Friday</w:t>
            </w:r>
          </w:p>
        </w:tc>
        <w:tc>
          <w:tcPr>
            <w:tcW w:w="2339" w:type="dxa"/>
            <w:hideMark/>
          </w:tcPr>
          <w:p w14:paraId="41F277A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Hemoglobinopathies (Bio)</w:t>
            </w:r>
          </w:p>
        </w:tc>
        <w:tc>
          <w:tcPr>
            <w:tcW w:w="1620" w:type="dxa"/>
            <w:hideMark/>
          </w:tcPr>
          <w:p w14:paraId="0DE577F9"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BS: Bio-Psycho-Social Model of Health Care (Psychiatry &amp; Behavioral Sciences)</w:t>
            </w:r>
          </w:p>
        </w:tc>
        <w:tc>
          <w:tcPr>
            <w:tcW w:w="1350" w:type="dxa"/>
            <w:vMerge/>
            <w:hideMark/>
          </w:tcPr>
          <w:p w14:paraId="37383C50" w14:textId="527E0A86" w:rsidR="00917126" w:rsidRPr="00917126" w:rsidRDefault="00917126">
            <w:pPr>
              <w:rPr>
                <w:rFonts w:ascii="Times New Roman" w:hAnsi="Times New Roman" w:cs="Times New Roman"/>
                <w:sz w:val="20"/>
                <w:szCs w:val="20"/>
              </w:rPr>
            </w:pPr>
          </w:p>
        </w:tc>
        <w:tc>
          <w:tcPr>
            <w:tcW w:w="2036" w:type="dxa"/>
            <w:hideMark/>
          </w:tcPr>
          <w:p w14:paraId="036E8D07"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LCF: Epidemiology of Blood Borne Disease (Community Med)</w:t>
            </w:r>
          </w:p>
        </w:tc>
        <w:tc>
          <w:tcPr>
            <w:tcW w:w="0" w:type="auto"/>
            <w:hideMark/>
          </w:tcPr>
          <w:p w14:paraId="4324EF5A"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Pak Study</w:t>
            </w:r>
          </w:p>
        </w:tc>
        <w:tc>
          <w:tcPr>
            <w:tcW w:w="0" w:type="auto"/>
            <w:hideMark/>
          </w:tcPr>
          <w:p w14:paraId="7AFF372B" w14:textId="77777777" w:rsidR="00917126" w:rsidRPr="00917126" w:rsidRDefault="00917126">
            <w:pPr>
              <w:rPr>
                <w:rFonts w:ascii="Times New Roman" w:hAnsi="Times New Roman" w:cs="Times New Roman"/>
                <w:sz w:val="20"/>
                <w:szCs w:val="20"/>
              </w:rPr>
            </w:pPr>
            <w:r w:rsidRPr="00917126">
              <w:rPr>
                <w:rFonts w:ascii="Times New Roman" w:hAnsi="Times New Roman" w:cs="Times New Roman"/>
                <w:sz w:val="20"/>
                <w:szCs w:val="20"/>
              </w:rPr>
              <w:t>Jumma Prayer</w:t>
            </w:r>
          </w:p>
        </w:tc>
        <w:tc>
          <w:tcPr>
            <w:tcW w:w="2414" w:type="dxa"/>
            <w:hideMark/>
          </w:tcPr>
          <w:p w14:paraId="2BF466E8" w14:textId="14BDCBEB" w:rsidR="00917126" w:rsidRPr="00917126" w:rsidRDefault="00917126">
            <w:pPr>
              <w:rPr>
                <w:rFonts w:ascii="Times New Roman" w:hAnsi="Times New Roman" w:cs="Times New Roman"/>
                <w:b/>
                <w:sz w:val="20"/>
                <w:szCs w:val="20"/>
              </w:rPr>
            </w:pPr>
            <w:r w:rsidRPr="00917126">
              <w:rPr>
                <w:rFonts w:ascii="Times New Roman" w:hAnsi="Times New Roman" w:cs="Times New Roman"/>
                <w:sz w:val="20"/>
                <w:szCs w:val="20"/>
              </w:rPr>
              <w:t>PBL: A Woman with Progressive Pallor</w:t>
            </w:r>
          </w:p>
        </w:tc>
      </w:tr>
    </w:tbl>
    <w:p w14:paraId="7D1C2691" w14:textId="77777777" w:rsidR="00315A24" w:rsidRPr="00E83EB3" w:rsidRDefault="00315A24" w:rsidP="00917126">
      <w:pPr>
        <w:pStyle w:val="TableParagraph"/>
        <w:rPr>
          <w:rFonts w:ascii="Times New Roman" w:hAnsi="Times New Roman" w:cs="Times New Roman"/>
          <w:b/>
          <w:color w:val="231F20"/>
          <w:sz w:val="24"/>
          <w:szCs w:val="24"/>
        </w:rPr>
      </w:pPr>
    </w:p>
    <w:tbl>
      <w:tblPr>
        <w:tblStyle w:val="TableGrid"/>
        <w:tblpPr w:leftFromText="180" w:rightFromText="180" w:vertAnchor="page" w:horzAnchor="margin" w:tblpX="-1116" w:tblpY="357"/>
        <w:tblW w:w="10350" w:type="dxa"/>
        <w:shd w:val="clear" w:color="auto" w:fill="FFFFFF" w:themeFill="background1"/>
        <w:tblLayout w:type="fixed"/>
        <w:tblLook w:val="04A0" w:firstRow="1" w:lastRow="0" w:firstColumn="1" w:lastColumn="0" w:noHBand="0" w:noVBand="1"/>
      </w:tblPr>
      <w:tblGrid>
        <w:gridCol w:w="1800"/>
        <w:gridCol w:w="2250"/>
        <w:gridCol w:w="6300"/>
      </w:tblGrid>
      <w:tr w:rsidR="00D1239F" w:rsidRPr="00E83EB3" w14:paraId="36ABE643" w14:textId="77777777" w:rsidTr="00F22525">
        <w:tc>
          <w:tcPr>
            <w:tcW w:w="10350" w:type="dxa"/>
            <w:gridSpan w:val="3"/>
            <w:shd w:val="clear" w:color="auto" w:fill="FFFFFF" w:themeFill="background1"/>
            <w:vAlign w:val="center"/>
          </w:tcPr>
          <w:p w14:paraId="1FFC34E5" w14:textId="77777777" w:rsidR="00D1239F" w:rsidRPr="00E83EB3" w:rsidRDefault="00D1239F" w:rsidP="00F22525">
            <w:pPr>
              <w:pStyle w:val="Heading1"/>
              <w:rPr>
                <w:rFonts w:ascii="Times New Roman" w:hAnsi="Times New Roman" w:cs="Times New Roman"/>
              </w:rPr>
            </w:pPr>
            <w:bookmarkStart w:id="31" w:name="_Toc26171499"/>
            <w:bookmarkStart w:id="32" w:name="_Toc77154338"/>
            <w:r w:rsidRPr="00E83EB3">
              <w:rPr>
                <w:rFonts w:ascii="Times New Roman" w:hAnsi="Times New Roman" w:cs="Times New Roman"/>
              </w:rPr>
              <w:lastRenderedPageBreak/>
              <w:t>THEME –II</w:t>
            </w:r>
            <w:bookmarkEnd w:id="31"/>
            <w:bookmarkEnd w:id="32"/>
          </w:p>
          <w:p w14:paraId="2986055E" w14:textId="77777777" w:rsidR="00D1239F" w:rsidRPr="00E83EB3" w:rsidRDefault="00D1239F" w:rsidP="00F22525">
            <w:pPr>
              <w:pStyle w:val="Heading1"/>
              <w:rPr>
                <w:rFonts w:ascii="Times New Roman" w:hAnsi="Times New Roman" w:cs="Times New Roman"/>
              </w:rPr>
            </w:pPr>
            <w:bookmarkStart w:id="33" w:name="_Toc26171500"/>
            <w:bookmarkStart w:id="34" w:name="_Toc77154339"/>
            <w:r w:rsidRPr="00E83EB3">
              <w:rPr>
                <w:rFonts w:ascii="Times New Roman" w:hAnsi="Times New Roman" w:cs="Times New Roman"/>
              </w:rPr>
              <w:t>Fever (Infection and Immunology)</w:t>
            </w:r>
            <w:bookmarkEnd w:id="33"/>
            <w:bookmarkEnd w:id="34"/>
          </w:p>
          <w:p w14:paraId="1588A844" w14:textId="77777777" w:rsidR="00D1239F" w:rsidRPr="00E83EB3" w:rsidRDefault="00D1239F" w:rsidP="00F22525">
            <w:pPr>
              <w:jc w:val="center"/>
              <w:rPr>
                <w:rFonts w:ascii="Times New Roman" w:hAnsi="Times New Roman" w:cs="Times New Roman"/>
                <w:b/>
                <w:color w:val="000000" w:themeColor="text1"/>
                <w:sz w:val="24"/>
                <w:szCs w:val="24"/>
              </w:rPr>
            </w:pPr>
          </w:p>
        </w:tc>
      </w:tr>
      <w:tr w:rsidR="00D1239F" w:rsidRPr="00E83EB3" w14:paraId="4FD9EBD8" w14:textId="77777777" w:rsidTr="00F22525">
        <w:tc>
          <w:tcPr>
            <w:tcW w:w="1800" w:type="dxa"/>
            <w:shd w:val="clear" w:color="auto" w:fill="FFFFFF" w:themeFill="background1"/>
            <w:vAlign w:val="center"/>
          </w:tcPr>
          <w:p w14:paraId="7BAD5C99" w14:textId="77777777" w:rsidR="0020617C" w:rsidRPr="00E83EB3" w:rsidRDefault="0020617C" w:rsidP="00F22525">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SNO.</w:t>
            </w:r>
          </w:p>
        </w:tc>
        <w:tc>
          <w:tcPr>
            <w:tcW w:w="2250" w:type="dxa"/>
            <w:shd w:val="clear" w:color="auto" w:fill="FFFFFF" w:themeFill="background1"/>
          </w:tcPr>
          <w:p w14:paraId="44C645A1" w14:textId="77777777" w:rsidR="0020617C" w:rsidRPr="00E83EB3" w:rsidRDefault="0020617C" w:rsidP="00F22525">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 xml:space="preserve">Topic </w:t>
            </w:r>
          </w:p>
        </w:tc>
        <w:tc>
          <w:tcPr>
            <w:tcW w:w="6300" w:type="dxa"/>
            <w:shd w:val="clear" w:color="auto" w:fill="FFFFFF" w:themeFill="background1"/>
            <w:vAlign w:val="center"/>
          </w:tcPr>
          <w:p w14:paraId="056A08A2" w14:textId="77777777" w:rsidR="0020617C" w:rsidRPr="00E83EB3" w:rsidRDefault="0020617C" w:rsidP="00F22525">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Learning Outcomes</w:t>
            </w:r>
          </w:p>
        </w:tc>
      </w:tr>
      <w:tr w:rsidR="00D1239F" w:rsidRPr="00E83EB3" w14:paraId="1999CCF2" w14:textId="77777777" w:rsidTr="00F22525">
        <w:tc>
          <w:tcPr>
            <w:tcW w:w="10350" w:type="dxa"/>
            <w:gridSpan w:val="3"/>
            <w:shd w:val="clear" w:color="auto" w:fill="FFFFFF" w:themeFill="background1"/>
            <w:vAlign w:val="center"/>
          </w:tcPr>
          <w:p w14:paraId="763991C3" w14:textId="77777777" w:rsidR="0020617C" w:rsidRPr="00E83EB3" w:rsidRDefault="0020617C" w:rsidP="00F22525">
            <w:pPr>
              <w:pStyle w:val="Heading2"/>
              <w:rPr>
                <w:rFonts w:ascii="Times New Roman" w:hAnsi="Times New Roman" w:cs="Times New Roman"/>
                <w:szCs w:val="24"/>
              </w:rPr>
            </w:pPr>
            <w:bookmarkStart w:id="35" w:name="_Toc26171501"/>
            <w:bookmarkStart w:id="36" w:name="_Toc77154340"/>
            <w:r w:rsidRPr="00E83EB3">
              <w:rPr>
                <w:rFonts w:ascii="Times New Roman" w:hAnsi="Times New Roman" w:cs="Times New Roman"/>
                <w:szCs w:val="24"/>
              </w:rPr>
              <w:t>ANATOMY</w:t>
            </w:r>
            <w:bookmarkEnd w:id="35"/>
            <w:bookmarkEnd w:id="36"/>
          </w:p>
        </w:tc>
      </w:tr>
      <w:tr w:rsidR="00D1239F" w:rsidRPr="00E83EB3" w14:paraId="5C825070" w14:textId="77777777" w:rsidTr="00F22525">
        <w:tc>
          <w:tcPr>
            <w:tcW w:w="1800" w:type="dxa"/>
            <w:shd w:val="clear" w:color="auto" w:fill="FFFFFF" w:themeFill="background1"/>
            <w:vAlign w:val="center"/>
          </w:tcPr>
          <w:p w14:paraId="3C5810FE"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w:t>
            </w:r>
            <w:r w:rsidR="00BA5EA0" w:rsidRPr="00E83EB3">
              <w:rPr>
                <w:rFonts w:ascii="Times New Roman" w:hAnsi="Times New Roman" w:cs="Times New Roman"/>
                <w:bCs/>
                <w:color w:val="000000" w:themeColor="text1"/>
                <w:sz w:val="24"/>
                <w:szCs w:val="24"/>
              </w:rPr>
              <w:t>3</w:t>
            </w:r>
          </w:p>
        </w:tc>
        <w:tc>
          <w:tcPr>
            <w:tcW w:w="2250" w:type="dxa"/>
          </w:tcPr>
          <w:p w14:paraId="1990B924" w14:textId="77777777" w:rsidR="0020617C" w:rsidRPr="00E83EB3" w:rsidRDefault="0020617C" w:rsidP="00F22525">
            <w:pPr>
              <w:rPr>
                <w:rFonts w:ascii="Times New Roman" w:hAnsi="Times New Roman" w:cs="Times New Roman"/>
                <w:color w:val="000000" w:themeColor="text1"/>
                <w:sz w:val="24"/>
                <w:szCs w:val="24"/>
              </w:rPr>
            </w:pPr>
          </w:p>
          <w:p w14:paraId="601B5DE3" w14:textId="77777777" w:rsidR="0020617C" w:rsidRPr="00E83EB3" w:rsidRDefault="0020617C" w:rsidP="00F22525">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Gross anatomy of hematopoietic system</w:t>
            </w:r>
          </w:p>
        </w:tc>
        <w:tc>
          <w:tcPr>
            <w:tcW w:w="6300" w:type="dxa"/>
          </w:tcPr>
          <w:p w14:paraId="14EDB611" w14:textId="77777777" w:rsidR="0020617C" w:rsidRPr="00E83EB3" w:rsidRDefault="0020617C" w:rsidP="00F22525">
            <w:pPr>
              <w:rPr>
                <w:rFonts w:ascii="Times New Roman" w:hAnsi="Times New Roman" w:cs="Times New Roman"/>
                <w:color w:val="000000" w:themeColor="text1"/>
                <w:sz w:val="24"/>
                <w:szCs w:val="24"/>
              </w:rPr>
            </w:pPr>
          </w:p>
          <w:p w14:paraId="7E6E7387"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Locate, identify and describe the main gross external  features of spleen, lymph node, thymus and tonsils</w:t>
            </w:r>
          </w:p>
          <w:p w14:paraId="6E52FB93"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Describe neurovascular supply of the mentioned structures</w:t>
            </w:r>
          </w:p>
          <w:p w14:paraId="008A2839"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Outline the surface anatomy of main lymph nodes, spleen,  thymus and tonsils</w:t>
            </w:r>
          </w:p>
          <w:p w14:paraId="4F35C2E3"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Enlist the causes of splenic injuries</w:t>
            </w:r>
          </w:p>
        </w:tc>
      </w:tr>
      <w:tr w:rsidR="00D1239F" w:rsidRPr="00E83EB3" w14:paraId="15DEC6D1" w14:textId="77777777" w:rsidTr="00F22525">
        <w:tc>
          <w:tcPr>
            <w:tcW w:w="1800" w:type="dxa"/>
            <w:shd w:val="clear" w:color="auto" w:fill="FFFFFF" w:themeFill="background1"/>
            <w:vAlign w:val="center"/>
          </w:tcPr>
          <w:p w14:paraId="0E54B30E"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w:t>
            </w:r>
            <w:r w:rsidR="00BA5EA0" w:rsidRPr="00E83EB3">
              <w:rPr>
                <w:rFonts w:ascii="Times New Roman" w:hAnsi="Times New Roman" w:cs="Times New Roman"/>
                <w:bCs/>
                <w:color w:val="000000" w:themeColor="text1"/>
                <w:sz w:val="24"/>
                <w:szCs w:val="24"/>
              </w:rPr>
              <w:t>4</w:t>
            </w:r>
          </w:p>
        </w:tc>
        <w:tc>
          <w:tcPr>
            <w:tcW w:w="2250" w:type="dxa"/>
            <w:vAlign w:val="center"/>
          </w:tcPr>
          <w:p w14:paraId="6265D5CF" w14:textId="77777777" w:rsidR="0020617C" w:rsidRPr="00E83EB3" w:rsidRDefault="0020617C" w:rsidP="00F22525">
            <w:pPr>
              <w:rPr>
                <w:rFonts w:ascii="Times New Roman" w:hAnsi="Times New Roman" w:cs="Times New Roman"/>
                <w:color w:val="000000" w:themeColor="text1"/>
                <w:sz w:val="24"/>
                <w:szCs w:val="24"/>
              </w:rPr>
            </w:pPr>
          </w:p>
          <w:p w14:paraId="77C8491A" w14:textId="77777777" w:rsidR="0020617C" w:rsidRPr="00E83EB3" w:rsidRDefault="0020617C" w:rsidP="00F22525">
            <w:pPr>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 xml:space="preserve">Histology of </w:t>
            </w:r>
            <w:r w:rsidR="00B04625" w:rsidRPr="00E83EB3">
              <w:rPr>
                <w:rFonts w:ascii="Times New Roman" w:hAnsi="Times New Roman" w:cs="Times New Roman"/>
                <w:b/>
                <w:bCs/>
                <w:color w:val="000000" w:themeColor="text1"/>
                <w:sz w:val="24"/>
                <w:szCs w:val="24"/>
              </w:rPr>
              <w:t>lymphoid tissues</w:t>
            </w:r>
          </w:p>
          <w:p w14:paraId="59A961A8" w14:textId="77777777" w:rsidR="006368D3" w:rsidRPr="00E83EB3" w:rsidRDefault="006368D3" w:rsidP="00F22525">
            <w:pPr>
              <w:jc w:val="center"/>
              <w:rPr>
                <w:rFonts w:ascii="Times New Roman" w:hAnsi="Times New Roman" w:cs="Times New Roman"/>
                <w:b/>
                <w:bCs/>
                <w:color w:val="000000" w:themeColor="text1"/>
                <w:sz w:val="24"/>
                <w:szCs w:val="24"/>
              </w:rPr>
            </w:pPr>
          </w:p>
        </w:tc>
        <w:tc>
          <w:tcPr>
            <w:tcW w:w="6300" w:type="dxa"/>
            <w:vAlign w:val="center"/>
          </w:tcPr>
          <w:p w14:paraId="52144392" w14:textId="77777777" w:rsidR="0020617C" w:rsidRPr="00E83EB3" w:rsidRDefault="0020617C" w:rsidP="00F22525">
            <w:pPr>
              <w:rPr>
                <w:rFonts w:ascii="Times New Roman" w:hAnsi="Times New Roman" w:cs="Times New Roman"/>
                <w:color w:val="000000" w:themeColor="text1"/>
                <w:sz w:val="24"/>
                <w:szCs w:val="24"/>
              </w:rPr>
            </w:pPr>
          </w:p>
          <w:p w14:paraId="6E711433"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Describe the overview of lymphatic tissue including MALT</w:t>
            </w:r>
          </w:p>
          <w:p w14:paraId="0320D268"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Identify  and describe the histological features and functions of Lymph node</w:t>
            </w:r>
          </w:p>
          <w:p w14:paraId="1D348639"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Identify  and describe the histological features and functions of Thymus</w:t>
            </w:r>
          </w:p>
          <w:p w14:paraId="030DF328"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Identify the locations of tonsils and describe the histological features and functions of Tonsils</w:t>
            </w:r>
          </w:p>
          <w:p w14:paraId="493603B9"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 xml:space="preserve">Describe the histological features and functions of spleen. </w:t>
            </w:r>
          </w:p>
          <w:p w14:paraId="3839A0E8" w14:textId="77777777" w:rsidR="0020617C" w:rsidRPr="00E83EB3" w:rsidRDefault="0020617C" w:rsidP="00F22525">
            <w:pPr>
              <w:pStyle w:val="ListParagraph"/>
              <w:spacing w:line="240" w:lineRule="auto"/>
              <w:ind w:left="644"/>
              <w:rPr>
                <w:rFonts w:cs="Times New Roman"/>
                <w:color w:val="000000" w:themeColor="text1"/>
                <w:szCs w:val="24"/>
              </w:rPr>
            </w:pPr>
          </w:p>
        </w:tc>
      </w:tr>
      <w:tr w:rsidR="00D1239F" w:rsidRPr="00E83EB3" w14:paraId="06B5EEAD" w14:textId="77777777" w:rsidTr="00F22525">
        <w:tc>
          <w:tcPr>
            <w:tcW w:w="1800" w:type="dxa"/>
            <w:shd w:val="clear" w:color="auto" w:fill="FFFFFF" w:themeFill="background1"/>
            <w:vAlign w:val="center"/>
          </w:tcPr>
          <w:p w14:paraId="1E7DEDEF"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lastRenderedPageBreak/>
              <w:t>2</w:t>
            </w:r>
            <w:r w:rsidR="00BA5EA0" w:rsidRPr="00E83EB3">
              <w:rPr>
                <w:rFonts w:ascii="Times New Roman" w:hAnsi="Times New Roman" w:cs="Times New Roman"/>
                <w:bCs/>
                <w:color w:val="000000" w:themeColor="text1"/>
                <w:sz w:val="24"/>
                <w:szCs w:val="24"/>
              </w:rPr>
              <w:t>5</w:t>
            </w:r>
          </w:p>
        </w:tc>
        <w:tc>
          <w:tcPr>
            <w:tcW w:w="2250" w:type="dxa"/>
            <w:vAlign w:val="center"/>
          </w:tcPr>
          <w:p w14:paraId="601DB187" w14:textId="77777777" w:rsidR="0020617C" w:rsidRPr="00E83EB3" w:rsidRDefault="0020617C" w:rsidP="00F22525">
            <w:pPr>
              <w:rPr>
                <w:rFonts w:ascii="Times New Roman" w:hAnsi="Times New Roman" w:cs="Times New Roman"/>
                <w:b/>
                <w:bCs/>
                <w:color w:val="000000" w:themeColor="text1"/>
                <w:sz w:val="24"/>
                <w:szCs w:val="24"/>
              </w:rPr>
            </w:pPr>
          </w:p>
          <w:p w14:paraId="6E3081B9" w14:textId="77777777" w:rsidR="006D5BC5" w:rsidRPr="00E83EB3" w:rsidRDefault="0020617C" w:rsidP="00F22525">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 xml:space="preserve">Embryology/ Developmental Anatomy of </w:t>
            </w:r>
            <w:r w:rsidR="006D5BC5" w:rsidRPr="00E83EB3">
              <w:rPr>
                <w:rFonts w:ascii="Times New Roman" w:hAnsi="Times New Roman" w:cs="Times New Roman"/>
                <w:b/>
                <w:bCs/>
                <w:color w:val="000000" w:themeColor="text1"/>
                <w:sz w:val="24"/>
                <w:szCs w:val="24"/>
              </w:rPr>
              <w:t>lymphoid tissue</w:t>
            </w:r>
          </w:p>
          <w:p w14:paraId="55ED95CF" w14:textId="77777777" w:rsidR="0020617C" w:rsidRPr="00E83EB3" w:rsidRDefault="0020617C" w:rsidP="00F22525">
            <w:pPr>
              <w:rPr>
                <w:rFonts w:ascii="Times New Roman" w:hAnsi="Times New Roman" w:cs="Times New Roman"/>
                <w:b/>
                <w:bCs/>
                <w:color w:val="000000" w:themeColor="text1"/>
                <w:sz w:val="24"/>
                <w:szCs w:val="24"/>
              </w:rPr>
            </w:pPr>
          </w:p>
        </w:tc>
        <w:tc>
          <w:tcPr>
            <w:tcW w:w="6300" w:type="dxa"/>
            <w:vAlign w:val="center"/>
          </w:tcPr>
          <w:p w14:paraId="16990CEE" w14:textId="77777777" w:rsidR="0020617C" w:rsidRPr="00E83EB3" w:rsidRDefault="0020617C" w:rsidP="00F22525">
            <w:pPr>
              <w:spacing w:line="360" w:lineRule="auto"/>
              <w:rPr>
                <w:rFonts w:ascii="Times New Roman" w:hAnsi="Times New Roman" w:cs="Times New Roman"/>
                <w:color w:val="000000" w:themeColor="text1"/>
                <w:sz w:val="24"/>
                <w:szCs w:val="24"/>
              </w:rPr>
            </w:pPr>
          </w:p>
          <w:p w14:paraId="0891BB10" w14:textId="77777777" w:rsidR="0020617C" w:rsidRPr="00E83EB3" w:rsidRDefault="0020617C" w:rsidP="00F22525">
            <w:pPr>
              <w:pStyle w:val="ListParagraph"/>
              <w:numPr>
                <w:ilvl w:val="0"/>
                <w:numId w:val="19"/>
              </w:numPr>
              <w:spacing w:line="240" w:lineRule="auto"/>
              <w:rPr>
                <w:rFonts w:cs="Times New Roman"/>
                <w:color w:val="000000" w:themeColor="text1"/>
                <w:szCs w:val="24"/>
              </w:rPr>
            </w:pPr>
            <w:r w:rsidRPr="00E83EB3">
              <w:rPr>
                <w:rFonts w:cs="Times New Roman"/>
                <w:color w:val="000000" w:themeColor="text1"/>
                <w:szCs w:val="24"/>
              </w:rPr>
              <w:t>Describe the development of lymphoid organs including lymph nodes, tonsils, thymus and spleen</w:t>
            </w:r>
          </w:p>
          <w:p w14:paraId="59C21BEB" w14:textId="77777777" w:rsidR="0020617C" w:rsidRPr="00E83EB3" w:rsidRDefault="0020617C" w:rsidP="00F22525">
            <w:pPr>
              <w:pStyle w:val="ListParagraph"/>
              <w:spacing w:line="240" w:lineRule="auto"/>
              <w:ind w:left="976"/>
              <w:rPr>
                <w:rFonts w:cs="Times New Roman"/>
                <w:color w:val="000000" w:themeColor="text1"/>
                <w:szCs w:val="24"/>
              </w:rPr>
            </w:pPr>
          </w:p>
        </w:tc>
      </w:tr>
      <w:tr w:rsidR="00D1239F" w:rsidRPr="00E83EB3" w14:paraId="5A894A2B" w14:textId="77777777" w:rsidTr="00F22525">
        <w:tc>
          <w:tcPr>
            <w:tcW w:w="10350" w:type="dxa"/>
            <w:gridSpan w:val="3"/>
            <w:shd w:val="clear" w:color="auto" w:fill="FFFFFF" w:themeFill="background1"/>
            <w:vAlign w:val="center"/>
          </w:tcPr>
          <w:p w14:paraId="0C921055" w14:textId="77777777" w:rsidR="0020617C" w:rsidRPr="00E83EB3" w:rsidRDefault="0020617C" w:rsidP="00F22525">
            <w:pPr>
              <w:pStyle w:val="Heading2"/>
              <w:rPr>
                <w:rFonts w:ascii="Times New Roman" w:hAnsi="Times New Roman" w:cs="Times New Roman"/>
                <w:szCs w:val="24"/>
              </w:rPr>
            </w:pPr>
            <w:bookmarkStart w:id="37" w:name="_Toc26171502"/>
            <w:bookmarkStart w:id="38" w:name="_Toc77154341"/>
            <w:r w:rsidRPr="00E83EB3">
              <w:rPr>
                <w:rFonts w:ascii="Times New Roman" w:hAnsi="Times New Roman" w:cs="Times New Roman"/>
                <w:szCs w:val="24"/>
              </w:rPr>
              <w:t>PHYSIOLOGY</w:t>
            </w:r>
            <w:bookmarkEnd w:id="37"/>
            <w:bookmarkEnd w:id="38"/>
          </w:p>
        </w:tc>
      </w:tr>
      <w:tr w:rsidR="00D1239F" w:rsidRPr="00E83EB3" w14:paraId="0F76748B" w14:textId="77777777" w:rsidTr="00F22525">
        <w:tc>
          <w:tcPr>
            <w:tcW w:w="1800" w:type="dxa"/>
            <w:shd w:val="clear" w:color="auto" w:fill="FFFFFF" w:themeFill="background1"/>
            <w:vAlign w:val="center"/>
          </w:tcPr>
          <w:p w14:paraId="5FEF43CA" w14:textId="77777777" w:rsidR="0020617C" w:rsidRPr="00E83EB3" w:rsidRDefault="00BA5EA0"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26</w:t>
            </w:r>
          </w:p>
        </w:tc>
        <w:tc>
          <w:tcPr>
            <w:tcW w:w="2250" w:type="dxa"/>
            <w:vAlign w:val="center"/>
          </w:tcPr>
          <w:p w14:paraId="790872FF" w14:textId="77777777" w:rsidR="0020617C" w:rsidRPr="00E83EB3" w:rsidRDefault="0020617C" w:rsidP="00F22525">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White Blood Cells</w:t>
            </w:r>
          </w:p>
        </w:tc>
        <w:tc>
          <w:tcPr>
            <w:tcW w:w="6300" w:type="dxa"/>
          </w:tcPr>
          <w:p w14:paraId="54309FF0" w14:textId="77777777" w:rsidR="0020617C" w:rsidRPr="00E83EB3" w:rsidRDefault="0020617C" w:rsidP="00F22525">
            <w:pPr>
              <w:pStyle w:val="ListParagraph"/>
              <w:spacing w:after="0" w:line="240" w:lineRule="auto"/>
              <w:rPr>
                <w:rFonts w:cs="Times New Roman"/>
                <w:color w:val="000000" w:themeColor="text1"/>
                <w:szCs w:val="24"/>
              </w:rPr>
            </w:pPr>
          </w:p>
          <w:p w14:paraId="6874AB67"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Classify white blood cells</w:t>
            </w:r>
          </w:p>
          <w:p w14:paraId="5EE079DD"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 xml:space="preserve">Describe the structure, function, life span and normal count of White Blood Cells </w:t>
            </w:r>
          </w:p>
          <w:p w14:paraId="64AFFF41"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stages of differentiation of white blood cells (leukopoiesis)</w:t>
            </w:r>
          </w:p>
          <w:p w14:paraId="4EE05700"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 xml:space="preserve">Describe the characteristics of WBCs (phagocytosis / chemotaxis, diapedesis)  </w:t>
            </w:r>
          </w:p>
        </w:tc>
      </w:tr>
      <w:tr w:rsidR="00D1239F" w:rsidRPr="00E83EB3" w14:paraId="08B337B5" w14:textId="77777777" w:rsidTr="00F22525">
        <w:tc>
          <w:tcPr>
            <w:tcW w:w="1800" w:type="dxa"/>
            <w:shd w:val="clear" w:color="auto" w:fill="FFFFFF" w:themeFill="background1"/>
            <w:vAlign w:val="center"/>
          </w:tcPr>
          <w:p w14:paraId="4E61AE4B" w14:textId="77777777" w:rsidR="0020617C" w:rsidRPr="00E83EB3" w:rsidRDefault="00BA5EA0"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27</w:t>
            </w:r>
          </w:p>
        </w:tc>
        <w:tc>
          <w:tcPr>
            <w:tcW w:w="2250" w:type="dxa"/>
            <w:vAlign w:val="center"/>
          </w:tcPr>
          <w:p w14:paraId="14685D1F" w14:textId="77777777" w:rsidR="0020617C" w:rsidRPr="00E83EB3" w:rsidRDefault="0020617C" w:rsidP="00F22525">
            <w:pPr>
              <w:jc w:val="both"/>
              <w:rPr>
                <w:rFonts w:ascii="Times New Roman" w:hAnsi="Times New Roman" w:cs="Times New Roman"/>
                <w:b/>
                <w:bCs/>
                <w:color w:val="000000" w:themeColor="text1"/>
                <w:sz w:val="24"/>
                <w:szCs w:val="24"/>
              </w:rPr>
            </w:pPr>
            <w:proofErr w:type="spellStart"/>
            <w:r w:rsidRPr="00E83EB3">
              <w:rPr>
                <w:rFonts w:ascii="Times New Roman" w:hAnsi="Times New Roman" w:cs="Times New Roman"/>
                <w:b/>
                <w:bCs/>
                <w:color w:val="000000" w:themeColor="text1"/>
                <w:sz w:val="24"/>
                <w:szCs w:val="24"/>
              </w:rPr>
              <w:t>Reticulo</w:t>
            </w:r>
            <w:proofErr w:type="spellEnd"/>
            <w:r w:rsidRPr="00E83EB3">
              <w:rPr>
                <w:rFonts w:ascii="Times New Roman" w:hAnsi="Times New Roman" w:cs="Times New Roman"/>
                <w:b/>
                <w:bCs/>
                <w:color w:val="000000" w:themeColor="text1"/>
                <w:sz w:val="24"/>
                <w:szCs w:val="24"/>
              </w:rPr>
              <w:t>-endothelial (</w:t>
            </w:r>
            <w:r w:rsidRPr="00E83EB3">
              <w:rPr>
                <w:rFonts w:ascii="Times New Roman" w:hAnsi="Times New Roman" w:cs="Times New Roman"/>
                <w:color w:val="000000" w:themeColor="text1"/>
                <w:sz w:val="24"/>
                <w:szCs w:val="24"/>
              </w:rPr>
              <w:t>Monocyte-Macrophage</w:t>
            </w:r>
            <w:r w:rsidRPr="00E83EB3">
              <w:rPr>
                <w:rFonts w:ascii="Times New Roman" w:hAnsi="Times New Roman" w:cs="Times New Roman"/>
                <w:b/>
                <w:bCs/>
                <w:color w:val="000000" w:themeColor="text1"/>
                <w:sz w:val="24"/>
                <w:szCs w:val="24"/>
              </w:rPr>
              <w:t>) system</w:t>
            </w:r>
          </w:p>
        </w:tc>
        <w:tc>
          <w:tcPr>
            <w:tcW w:w="6300" w:type="dxa"/>
            <w:vAlign w:val="center"/>
          </w:tcPr>
          <w:p w14:paraId="02C93AFE"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 xml:space="preserve">Describe the components of </w:t>
            </w:r>
            <w:proofErr w:type="spellStart"/>
            <w:r w:rsidRPr="00E83EB3">
              <w:rPr>
                <w:rFonts w:cs="Times New Roman"/>
                <w:color w:val="000000" w:themeColor="text1"/>
                <w:szCs w:val="24"/>
              </w:rPr>
              <w:t>reticulo</w:t>
            </w:r>
            <w:proofErr w:type="spellEnd"/>
            <w:r w:rsidRPr="00E83EB3">
              <w:rPr>
                <w:rFonts w:cs="Times New Roman"/>
                <w:color w:val="000000" w:themeColor="text1"/>
                <w:szCs w:val="24"/>
              </w:rPr>
              <w:t>-endothelial system (monocyte-macrophage system)</w:t>
            </w:r>
          </w:p>
          <w:p w14:paraId="7CE8D5BF"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eastAsia="Times New Roman" w:cs="Times New Roman"/>
                <w:color w:val="000000" w:themeColor="text1"/>
                <w:szCs w:val="24"/>
              </w:rPr>
              <w:t>Describe the role of monocyte macrophage system in immunity</w:t>
            </w:r>
          </w:p>
          <w:p w14:paraId="0B5CF86D"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Explain the role of neutrophils, macrophages, basophils, eosinophils and monocytes in providing immunity against infections (immune system)</w:t>
            </w:r>
          </w:p>
        </w:tc>
      </w:tr>
      <w:tr w:rsidR="00D1239F" w:rsidRPr="00E83EB3" w14:paraId="671B29A1" w14:textId="77777777" w:rsidTr="00F22525">
        <w:tc>
          <w:tcPr>
            <w:tcW w:w="1800" w:type="dxa"/>
            <w:shd w:val="clear" w:color="auto" w:fill="FFFFFF" w:themeFill="background1"/>
            <w:vAlign w:val="center"/>
          </w:tcPr>
          <w:p w14:paraId="5E6CC084" w14:textId="77777777" w:rsidR="0020617C" w:rsidRPr="00E83EB3" w:rsidRDefault="00BA5EA0"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28</w:t>
            </w:r>
          </w:p>
        </w:tc>
        <w:tc>
          <w:tcPr>
            <w:tcW w:w="2250" w:type="dxa"/>
            <w:vAlign w:val="center"/>
          </w:tcPr>
          <w:p w14:paraId="0D2276C7"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Inflammation</w:t>
            </w:r>
          </w:p>
        </w:tc>
        <w:tc>
          <w:tcPr>
            <w:tcW w:w="6300" w:type="dxa"/>
          </w:tcPr>
          <w:p w14:paraId="7E335634" w14:textId="77777777" w:rsidR="0020617C" w:rsidRPr="00E83EB3" w:rsidRDefault="0020617C" w:rsidP="00F22525">
            <w:pPr>
              <w:pStyle w:val="ListParagraph"/>
              <w:spacing w:after="0" w:line="240" w:lineRule="auto"/>
              <w:rPr>
                <w:rFonts w:cs="Times New Roman"/>
                <w:color w:val="000000" w:themeColor="text1"/>
                <w:szCs w:val="24"/>
              </w:rPr>
            </w:pPr>
          </w:p>
          <w:p w14:paraId="127F05A6"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Define inflammation</w:t>
            </w:r>
          </w:p>
          <w:p w14:paraId="2E08756A"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characteristics of inflammation (hallmark of inflammation)</w:t>
            </w:r>
          </w:p>
          <w:p w14:paraId="158D419F"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causes, sequence of events and cardinal signs of inflammation</w:t>
            </w:r>
          </w:p>
        </w:tc>
      </w:tr>
      <w:tr w:rsidR="00D1239F" w:rsidRPr="00E83EB3" w14:paraId="746E0210" w14:textId="77777777" w:rsidTr="00F22525">
        <w:tc>
          <w:tcPr>
            <w:tcW w:w="1800" w:type="dxa"/>
            <w:shd w:val="clear" w:color="auto" w:fill="FFFFFF" w:themeFill="background1"/>
            <w:vAlign w:val="center"/>
          </w:tcPr>
          <w:p w14:paraId="18190086" w14:textId="77777777" w:rsidR="0020617C" w:rsidRPr="00E83EB3" w:rsidRDefault="00BA5EA0"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lastRenderedPageBreak/>
              <w:t>29</w:t>
            </w:r>
          </w:p>
        </w:tc>
        <w:tc>
          <w:tcPr>
            <w:tcW w:w="2250" w:type="dxa"/>
            <w:vAlign w:val="center"/>
          </w:tcPr>
          <w:p w14:paraId="1235D1E6"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lang w:val="en-GB"/>
              </w:rPr>
              <w:t xml:space="preserve">Abnormal leukocyte counts/  </w:t>
            </w:r>
            <w:r w:rsidRPr="00E83EB3">
              <w:rPr>
                <w:rFonts w:ascii="Times New Roman" w:hAnsi="Times New Roman" w:cs="Times New Roman"/>
                <w:b/>
                <w:bCs/>
                <w:color w:val="000000" w:themeColor="text1"/>
                <w:sz w:val="24"/>
                <w:szCs w:val="24"/>
              </w:rPr>
              <w:t>Leukemia</w:t>
            </w:r>
          </w:p>
        </w:tc>
        <w:tc>
          <w:tcPr>
            <w:tcW w:w="6300" w:type="dxa"/>
          </w:tcPr>
          <w:p w14:paraId="35C22764"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 xml:space="preserve">Define Leukopenia and Leukocytosis and </w:t>
            </w:r>
            <w:r w:rsidR="000E771D" w:rsidRPr="00E83EB3">
              <w:rPr>
                <w:rFonts w:cs="Times New Roman"/>
                <w:color w:val="000000" w:themeColor="text1"/>
                <w:szCs w:val="24"/>
              </w:rPr>
              <w:t>Leukemia</w:t>
            </w:r>
          </w:p>
        </w:tc>
      </w:tr>
      <w:tr w:rsidR="00D1239F" w:rsidRPr="00E83EB3" w14:paraId="3164E853" w14:textId="77777777" w:rsidTr="00F22525">
        <w:tc>
          <w:tcPr>
            <w:tcW w:w="1800" w:type="dxa"/>
            <w:shd w:val="clear" w:color="auto" w:fill="FFFFFF" w:themeFill="background1"/>
            <w:vAlign w:val="center"/>
          </w:tcPr>
          <w:p w14:paraId="3B521EBE"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w:t>
            </w:r>
            <w:r w:rsidR="00BA5EA0" w:rsidRPr="00E83EB3">
              <w:rPr>
                <w:rFonts w:ascii="Times New Roman" w:hAnsi="Times New Roman" w:cs="Times New Roman"/>
                <w:bCs/>
                <w:color w:val="000000" w:themeColor="text1"/>
                <w:sz w:val="24"/>
                <w:szCs w:val="24"/>
              </w:rPr>
              <w:t>0</w:t>
            </w:r>
          </w:p>
        </w:tc>
        <w:tc>
          <w:tcPr>
            <w:tcW w:w="2250" w:type="dxa"/>
            <w:vAlign w:val="center"/>
          </w:tcPr>
          <w:p w14:paraId="58722D79"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Introduction to immunity</w:t>
            </w:r>
          </w:p>
        </w:tc>
        <w:tc>
          <w:tcPr>
            <w:tcW w:w="6300" w:type="dxa"/>
          </w:tcPr>
          <w:p w14:paraId="2F475B9E" w14:textId="77777777" w:rsidR="0020617C" w:rsidRPr="00E83EB3" w:rsidRDefault="0020617C" w:rsidP="00F22525">
            <w:pPr>
              <w:pStyle w:val="ListParagraph"/>
              <w:spacing w:after="0" w:line="240" w:lineRule="auto"/>
              <w:rPr>
                <w:rFonts w:cs="Times New Roman"/>
                <w:color w:val="000000" w:themeColor="text1"/>
                <w:szCs w:val="24"/>
              </w:rPr>
            </w:pPr>
          </w:p>
          <w:p w14:paraId="5F927C03"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Define and classify immunity</w:t>
            </w:r>
          </w:p>
          <w:p w14:paraId="11AC6119"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Define antigen</w:t>
            </w:r>
          </w:p>
          <w:p w14:paraId="1D15C60A"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Define pathogen</w:t>
            </w:r>
          </w:p>
          <w:p w14:paraId="675B2BD2"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Enlist the tissues that contribute to immunity and explain their function</w:t>
            </w:r>
          </w:p>
          <w:p w14:paraId="2FAD0E5A"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functions of immune system</w:t>
            </w:r>
          </w:p>
          <w:p w14:paraId="1D0C5E3A"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structure and function of lymphatic system</w:t>
            </w:r>
          </w:p>
          <w:p w14:paraId="7E878E24" w14:textId="77777777" w:rsidR="0020617C" w:rsidRPr="00E83EB3" w:rsidRDefault="0020617C" w:rsidP="00F22525">
            <w:pPr>
              <w:ind w:left="360"/>
              <w:rPr>
                <w:rFonts w:ascii="Times New Roman" w:hAnsi="Times New Roman" w:cs="Times New Roman"/>
                <w:color w:val="000000" w:themeColor="text1"/>
                <w:sz w:val="24"/>
                <w:szCs w:val="24"/>
              </w:rPr>
            </w:pPr>
          </w:p>
        </w:tc>
      </w:tr>
      <w:tr w:rsidR="00D1239F" w:rsidRPr="00E83EB3" w14:paraId="41831180" w14:textId="77777777" w:rsidTr="00F22525">
        <w:tc>
          <w:tcPr>
            <w:tcW w:w="1800" w:type="dxa"/>
            <w:shd w:val="clear" w:color="auto" w:fill="FFFFFF" w:themeFill="background1"/>
            <w:vAlign w:val="center"/>
          </w:tcPr>
          <w:p w14:paraId="07318BB4"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w:t>
            </w:r>
            <w:r w:rsidR="00BA5EA0" w:rsidRPr="00E83EB3">
              <w:rPr>
                <w:rFonts w:ascii="Times New Roman" w:hAnsi="Times New Roman" w:cs="Times New Roman"/>
                <w:bCs/>
                <w:color w:val="000000" w:themeColor="text1"/>
                <w:sz w:val="24"/>
                <w:szCs w:val="24"/>
              </w:rPr>
              <w:t>1</w:t>
            </w:r>
          </w:p>
        </w:tc>
        <w:tc>
          <w:tcPr>
            <w:tcW w:w="2250" w:type="dxa"/>
            <w:vAlign w:val="center"/>
          </w:tcPr>
          <w:p w14:paraId="12C919D0"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Immune system</w:t>
            </w:r>
          </w:p>
        </w:tc>
        <w:tc>
          <w:tcPr>
            <w:tcW w:w="6300" w:type="dxa"/>
          </w:tcPr>
          <w:p w14:paraId="47EFF47D"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 xml:space="preserve">Enlist the three lines of defenses and outline their properties </w:t>
            </w:r>
          </w:p>
          <w:p w14:paraId="5B833487"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characteristics, origin and functions of cells of immune system</w:t>
            </w:r>
          </w:p>
          <w:p w14:paraId="53830612"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types of immunity</w:t>
            </w:r>
          </w:p>
          <w:p w14:paraId="648CB103"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Enlist the innate defenses</w:t>
            </w:r>
          </w:p>
          <w:p w14:paraId="046F9D14"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List the substances and cells that participate in adaptive immunity</w:t>
            </w:r>
          </w:p>
          <w:p w14:paraId="48E9CBB3"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 xml:space="preserve">Compare the </w:t>
            </w:r>
            <w:r w:rsidRPr="00E83EB3">
              <w:rPr>
                <w:rFonts w:cs="Times New Roman"/>
                <w:b/>
                <w:color w:val="000000" w:themeColor="text1"/>
                <w:szCs w:val="24"/>
              </w:rPr>
              <w:t>characteristics</w:t>
            </w:r>
            <w:r w:rsidRPr="00E83EB3">
              <w:rPr>
                <w:rFonts w:cs="Times New Roman"/>
                <w:color w:val="000000" w:themeColor="text1"/>
                <w:szCs w:val="24"/>
              </w:rPr>
              <w:t xml:space="preserve"> innate and acquired immunity</w:t>
            </w:r>
          </w:p>
          <w:p w14:paraId="4C387E26"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Compare the active and passive immunity mechanism</w:t>
            </w:r>
          </w:p>
          <w:p w14:paraId="2E4C55C4" w14:textId="77777777" w:rsidR="0020617C" w:rsidRPr="00E83EB3" w:rsidRDefault="0020617C" w:rsidP="00F22525">
            <w:pPr>
              <w:pStyle w:val="ListParagraph"/>
              <w:spacing w:after="0" w:line="360" w:lineRule="auto"/>
              <w:rPr>
                <w:rFonts w:cs="Times New Roman"/>
                <w:color w:val="000000" w:themeColor="text1"/>
                <w:szCs w:val="24"/>
              </w:rPr>
            </w:pPr>
          </w:p>
        </w:tc>
      </w:tr>
      <w:tr w:rsidR="00D1239F" w:rsidRPr="00E83EB3" w14:paraId="0A3FB414" w14:textId="77777777" w:rsidTr="00F22525">
        <w:tc>
          <w:tcPr>
            <w:tcW w:w="1800" w:type="dxa"/>
            <w:shd w:val="clear" w:color="auto" w:fill="FFFFFF" w:themeFill="background1"/>
            <w:vAlign w:val="center"/>
          </w:tcPr>
          <w:p w14:paraId="5C433869"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w:t>
            </w:r>
            <w:r w:rsidR="00BA5EA0" w:rsidRPr="00E83EB3">
              <w:rPr>
                <w:rFonts w:ascii="Times New Roman" w:hAnsi="Times New Roman" w:cs="Times New Roman"/>
                <w:bCs/>
                <w:color w:val="000000" w:themeColor="text1"/>
                <w:sz w:val="24"/>
                <w:szCs w:val="24"/>
              </w:rPr>
              <w:t>2</w:t>
            </w:r>
          </w:p>
        </w:tc>
        <w:tc>
          <w:tcPr>
            <w:tcW w:w="2250" w:type="dxa"/>
            <w:vAlign w:val="center"/>
          </w:tcPr>
          <w:p w14:paraId="19D7F6FA"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Immune response</w:t>
            </w:r>
          </w:p>
        </w:tc>
        <w:tc>
          <w:tcPr>
            <w:tcW w:w="6300" w:type="dxa"/>
          </w:tcPr>
          <w:p w14:paraId="0D2A9EB4" w14:textId="77777777" w:rsidR="0020617C" w:rsidRPr="00E83EB3" w:rsidRDefault="0020617C" w:rsidP="00F22525">
            <w:pPr>
              <w:pStyle w:val="ListParagraph"/>
              <w:spacing w:after="0" w:line="240" w:lineRule="auto"/>
              <w:jc w:val="both"/>
              <w:rPr>
                <w:rFonts w:cs="Times New Roman"/>
                <w:color w:val="000000" w:themeColor="text1"/>
                <w:szCs w:val="24"/>
              </w:rPr>
            </w:pPr>
          </w:p>
          <w:p w14:paraId="3717169D" w14:textId="77777777" w:rsidR="0020617C" w:rsidRPr="00E83EB3" w:rsidRDefault="0020617C" w:rsidP="00F22525">
            <w:pPr>
              <w:pStyle w:val="ListParagraph"/>
              <w:numPr>
                <w:ilvl w:val="0"/>
                <w:numId w:val="19"/>
              </w:numPr>
              <w:spacing w:after="0" w:line="240" w:lineRule="auto"/>
              <w:jc w:val="both"/>
              <w:rPr>
                <w:rFonts w:cs="Times New Roman"/>
                <w:color w:val="000000" w:themeColor="text1"/>
                <w:szCs w:val="24"/>
              </w:rPr>
            </w:pPr>
            <w:r w:rsidRPr="00E83EB3">
              <w:rPr>
                <w:rFonts w:cs="Times New Roman"/>
                <w:color w:val="000000" w:themeColor="text1"/>
                <w:szCs w:val="24"/>
              </w:rPr>
              <w:t>Differentiate between primary and secondary immune response</w:t>
            </w:r>
          </w:p>
          <w:p w14:paraId="0BCB59DC" w14:textId="77777777" w:rsidR="0020617C" w:rsidRPr="00E83EB3" w:rsidRDefault="0020617C" w:rsidP="00F22525">
            <w:pPr>
              <w:pStyle w:val="ListParagraph"/>
              <w:spacing w:after="0" w:line="240" w:lineRule="auto"/>
              <w:jc w:val="both"/>
              <w:rPr>
                <w:rFonts w:cs="Times New Roman"/>
                <w:color w:val="000000" w:themeColor="text1"/>
                <w:szCs w:val="24"/>
              </w:rPr>
            </w:pPr>
          </w:p>
          <w:p w14:paraId="1342F1B7" w14:textId="77777777" w:rsidR="0020617C" w:rsidRPr="00E83EB3" w:rsidRDefault="0020617C" w:rsidP="00F22525">
            <w:pPr>
              <w:pStyle w:val="ListParagraph"/>
              <w:numPr>
                <w:ilvl w:val="0"/>
                <w:numId w:val="19"/>
              </w:numPr>
              <w:spacing w:after="0" w:line="240" w:lineRule="auto"/>
              <w:jc w:val="both"/>
              <w:rPr>
                <w:rFonts w:cs="Times New Roman"/>
                <w:color w:val="000000" w:themeColor="text1"/>
                <w:szCs w:val="24"/>
              </w:rPr>
            </w:pPr>
            <w:r w:rsidRPr="00E83EB3">
              <w:rPr>
                <w:rFonts w:cs="Times New Roman"/>
                <w:color w:val="000000" w:themeColor="text1"/>
                <w:szCs w:val="24"/>
              </w:rPr>
              <w:lastRenderedPageBreak/>
              <w:t>Describe the roles of cytokines, chemokines, and colony-stimulating factors in the immune response</w:t>
            </w:r>
          </w:p>
        </w:tc>
      </w:tr>
      <w:tr w:rsidR="00D1239F" w:rsidRPr="00E83EB3" w14:paraId="3B4E1D8E" w14:textId="77777777" w:rsidTr="00F22525">
        <w:tc>
          <w:tcPr>
            <w:tcW w:w="1800" w:type="dxa"/>
            <w:shd w:val="clear" w:color="auto" w:fill="FFFFFF" w:themeFill="background1"/>
            <w:vAlign w:val="center"/>
          </w:tcPr>
          <w:p w14:paraId="48EC1864"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lastRenderedPageBreak/>
              <w:t>3</w:t>
            </w:r>
            <w:r w:rsidR="00BA5EA0" w:rsidRPr="00E83EB3">
              <w:rPr>
                <w:rFonts w:ascii="Times New Roman" w:hAnsi="Times New Roman" w:cs="Times New Roman"/>
                <w:bCs/>
                <w:color w:val="000000" w:themeColor="text1"/>
                <w:sz w:val="24"/>
                <w:szCs w:val="24"/>
              </w:rPr>
              <w:t>3</w:t>
            </w:r>
          </w:p>
        </w:tc>
        <w:tc>
          <w:tcPr>
            <w:tcW w:w="2250" w:type="dxa"/>
            <w:vAlign w:val="center"/>
          </w:tcPr>
          <w:p w14:paraId="247085DA" w14:textId="77777777" w:rsidR="0020617C" w:rsidRPr="00E83EB3" w:rsidRDefault="0020617C" w:rsidP="00F22525">
            <w:pPr>
              <w:jc w:val="both"/>
              <w:rPr>
                <w:rFonts w:ascii="Times New Roman" w:hAnsi="Times New Roman" w:cs="Times New Roman"/>
                <w:b/>
                <w:bCs/>
                <w:color w:val="000000" w:themeColor="text1"/>
                <w:sz w:val="24"/>
                <w:szCs w:val="24"/>
              </w:rPr>
            </w:pPr>
          </w:p>
          <w:p w14:paraId="0BCBC7A7" w14:textId="77777777" w:rsidR="0020617C" w:rsidRPr="00E83EB3" w:rsidRDefault="0020617C" w:rsidP="00F22525">
            <w:pP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Humoral and cell mediated immunity</w:t>
            </w:r>
          </w:p>
        </w:tc>
        <w:tc>
          <w:tcPr>
            <w:tcW w:w="6300" w:type="dxa"/>
            <w:vAlign w:val="center"/>
          </w:tcPr>
          <w:p w14:paraId="23B701C6" w14:textId="77777777" w:rsidR="0020617C" w:rsidRPr="00E83EB3" w:rsidRDefault="0020617C" w:rsidP="00F22525">
            <w:pPr>
              <w:rPr>
                <w:rFonts w:ascii="Times New Roman" w:hAnsi="Times New Roman" w:cs="Times New Roman"/>
                <w:color w:val="000000" w:themeColor="text1"/>
                <w:sz w:val="24"/>
                <w:szCs w:val="24"/>
              </w:rPr>
            </w:pPr>
          </w:p>
          <w:p w14:paraId="3ECBD3EF"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eastAsia="Times New Roman" w:cs="Times New Roman"/>
                <w:color w:val="000000" w:themeColor="text1"/>
                <w:szCs w:val="24"/>
              </w:rPr>
              <w:t>Describe the role of T and B lymphocytes in immunity</w:t>
            </w:r>
          </w:p>
          <w:p w14:paraId="2C8E4AD9"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Describe the role of B lymphocytes in humoral immunity</w:t>
            </w:r>
          </w:p>
          <w:p w14:paraId="69DA2432"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eastAsia="Times New Roman" w:cs="Times New Roman"/>
                <w:color w:val="000000" w:themeColor="text1"/>
                <w:szCs w:val="24"/>
              </w:rPr>
              <w:t>Describe cell mediated and humoral immunity</w:t>
            </w:r>
          </w:p>
          <w:p w14:paraId="70AB894C"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Explain how helper T cells regulate the immune system</w:t>
            </w:r>
          </w:p>
          <w:p w14:paraId="7FBF2177"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Explain the function of cytotoxic T cells</w:t>
            </w:r>
          </w:p>
          <w:p w14:paraId="6273D1FB"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Describe the role of helper T cells</w:t>
            </w:r>
          </w:p>
          <w:p w14:paraId="104B7EDA"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Differentiate between humoral and cell mediated immunity</w:t>
            </w:r>
          </w:p>
        </w:tc>
      </w:tr>
      <w:tr w:rsidR="00D1239F" w:rsidRPr="00E83EB3" w14:paraId="5BD917D2" w14:textId="77777777" w:rsidTr="00F22525">
        <w:tc>
          <w:tcPr>
            <w:tcW w:w="1800" w:type="dxa"/>
            <w:shd w:val="clear" w:color="auto" w:fill="FFFFFF" w:themeFill="background1"/>
            <w:vAlign w:val="center"/>
          </w:tcPr>
          <w:p w14:paraId="3ED09871"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w:t>
            </w:r>
            <w:r w:rsidR="00BA5EA0" w:rsidRPr="00E83EB3">
              <w:rPr>
                <w:rFonts w:ascii="Times New Roman" w:hAnsi="Times New Roman" w:cs="Times New Roman"/>
                <w:bCs/>
                <w:color w:val="000000" w:themeColor="text1"/>
                <w:sz w:val="24"/>
                <w:szCs w:val="24"/>
              </w:rPr>
              <w:t>4</w:t>
            </w:r>
          </w:p>
        </w:tc>
        <w:tc>
          <w:tcPr>
            <w:tcW w:w="2250" w:type="dxa"/>
            <w:vAlign w:val="center"/>
          </w:tcPr>
          <w:p w14:paraId="6375084E"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Complement system</w:t>
            </w:r>
          </w:p>
        </w:tc>
        <w:tc>
          <w:tcPr>
            <w:tcW w:w="6300" w:type="dxa"/>
          </w:tcPr>
          <w:p w14:paraId="1BCC8FB3"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Describe the complement system</w:t>
            </w:r>
          </w:p>
          <w:p w14:paraId="11B18711"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Explain how the complement system elicits the inflammatory response, lyses foreign cells, and increases phagocytosis</w:t>
            </w:r>
          </w:p>
          <w:p w14:paraId="62976420"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Describe the </w:t>
            </w:r>
            <w:proofErr w:type="spellStart"/>
            <w:r w:rsidRPr="00E83EB3">
              <w:rPr>
                <w:rFonts w:ascii="Times New Roman" w:hAnsi="Times New Roman" w:cs="Times New Roman"/>
                <w:bCs/>
                <w:color w:val="000000" w:themeColor="text1"/>
                <w:sz w:val="24"/>
                <w:szCs w:val="24"/>
              </w:rPr>
              <w:t>two</w:t>
            </w:r>
            <w:r w:rsidRPr="00E83EB3">
              <w:rPr>
                <w:rFonts w:ascii="Times New Roman" w:hAnsi="Times New Roman" w:cs="Times New Roman"/>
                <w:color w:val="000000" w:themeColor="text1"/>
                <w:sz w:val="24"/>
                <w:szCs w:val="24"/>
              </w:rPr>
              <w:t>pathways</w:t>
            </w:r>
            <w:proofErr w:type="spellEnd"/>
            <w:r w:rsidRPr="00E83EB3">
              <w:rPr>
                <w:rFonts w:ascii="Times New Roman" w:hAnsi="Times New Roman" w:cs="Times New Roman"/>
                <w:color w:val="000000" w:themeColor="text1"/>
                <w:sz w:val="24"/>
                <w:szCs w:val="24"/>
              </w:rPr>
              <w:t xml:space="preserve"> that activate the complement system</w:t>
            </w:r>
          </w:p>
          <w:p w14:paraId="64E90E5E"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lang w:val="en-GB"/>
              </w:rPr>
              <w:t xml:space="preserve">compare </w:t>
            </w:r>
            <w:r w:rsidRPr="00E83EB3">
              <w:rPr>
                <w:rFonts w:ascii="Times New Roman" w:hAnsi="Times New Roman" w:cs="Times New Roman"/>
                <w:bCs/>
                <w:color w:val="000000" w:themeColor="text1"/>
                <w:sz w:val="24"/>
                <w:szCs w:val="24"/>
              </w:rPr>
              <w:t>Classic and alternate pathways</w:t>
            </w:r>
            <w:r w:rsidRPr="00E83EB3">
              <w:rPr>
                <w:rFonts w:ascii="Times New Roman" w:hAnsi="Times New Roman" w:cs="Times New Roman"/>
                <w:color w:val="000000" w:themeColor="text1"/>
                <w:sz w:val="24"/>
                <w:szCs w:val="24"/>
                <w:lang w:val="en-GB"/>
              </w:rPr>
              <w:t xml:space="preserve"> pathways of complement activation</w:t>
            </w:r>
          </w:p>
        </w:tc>
      </w:tr>
      <w:tr w:rsidR="00D1239F" w:rsidRPr="00E83EB3" w14:paraId="1E9DD2B7" w14:textId="77777777" w:rsidTr="00F22525">
        <w:tc>
          <w:tcPr>
            <w:tcW w:w="1800" w:type="dxa"/>
            <w:shd w:val="clear" w:color="auto" w:fill="FFFFFF" w:themeFill="background1"/>
            <w:vAlign w:val="center"/>
          </w:tcPr>
          <w:p w14:paraId="3273ADCE" w14:textId="77777777" w:rsidR="0020617C" w:rsidRPr="00E83EB3" w:rsidRDefault="002D4B77"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w:t>
            </w:r>
            <w:r w:rsidR="00BA5EA0" w:rsidRPr="00E83EB3">
              <w:rPr>
                <w:rFonts w:ascii="Times New Roman" w:hAnsi="Times New Roman" w:cs="Times New Roman"/>
                <w:bCs/>
                <w:color w:val="000000" w:themeColor="text1"/>
                <w:sz w:val="24"/>
                <w:szCs w:val="24"/>
              </w:rPr>
              <w:t>5</w:t>
            </w:r>
          </w:p>
        </w:tc>
        <w:tc>
          <w:tcPr>
            <w:tcW w:w="2250" w:type="dxa"/>
            <w:vAlign w:val="center"/>
          </w:tcPr>
          <w:p w14:paraId="1ADF7B80" w14:textId="77777777" w:rsidR="0020617C" w:rsidRPr="00E83EB3" w:rsidRDefault="0020617C" w:rsidP="00F22525">
            <w:pPr>
              <w:jc w:val="both"/>
              <w:rPr>
                <w:rFonts w:ascii="Times New Roman" w:hAnsi="Times New Roman" w:cs="Times New Roman"/>
                <w:b/>
                <w:bCs/>
                <w:color w:val="000000" w:themeColor="text1"/>
                <w:sz w:val="24"/>
                <w:szCs w:val="24"/>
              </w:rPr>
            </w:pPr>
            <w:r w:rsidRPr="00E83EB3">
              <w:rPr>
                <w:rFonts w:ascii="Times New Roman" w:eastAsia="Calibri" w:hAnsi="Times New Roman" w:cs="Times New Roman"/>
                <w:b/>
                <w:bCs/>
                <w:color w:val="000000" w:themeColor="text1"/>
                <w:sz w:val="24"/>
                <w:szCs w:val="24"/>
              </w:rPr>
              <w:t>Immunity: extremes of ages</w:t>
            </w:r>
          </w:p>
        </w:tc>
        <w:tc>
          <w:tcPr>
            <w:tcW w:w="6300" w:type="dxa"/>
          </w:tcPr>
          <w:p w14:paraId="0A9191CE" w14:textId="77777777" w:rsidR="0020617C" w:rsidRPr="00E83EB3" w:rsidRDefault="0020617C" w:rsidP="00F22525">
            <w:pPr>
              <w:pStyle w:val="ListParagraph"/>
              <w:numPr>
                <w:ilvl w:val="0"/>
                <w:numId w:val="19"/>
              </w:numPr>
              <w:spacing w:after="0" w:line="240" w:lineRule="auto"/>
              <w:rPr>
                <w:rFonts w:cs="Times New Roman"/>
                <w:color w:val="000000" w:themeColor="text1"/>
                <w:szCs w:val="24"/>
              </w:rPr>
            </w:pPr>
            <w:r w:rsidRPr="00E83EB3">
              <w:rPr>
                <w:rFonts w:cs="Times New Roman"/>
                <w:color w:val="000000" w:themeColor="text1"/>
                <w:szCs w:val="24"/>
              </w:rPr>
              <w:t>Compare the active and passive immunity</w:t>
            </w:r>
          </w:p>
          <w:p w14:paraId="0D933713"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Explain the transfer of passive immunity from mother to fetus and from mother to infant during breast-feeding</w:t>
            </w:r>
          </w:p>
          <w:p w14:paraId="63B47FF5" w14:textId="77777777" w:rsidR="0020617C" w:rsidRPr="00E83EB3" w:rsidRDefault="0020617C" w:rsidP="00F22525">
            <w:pPr>
              <w:numPr>
                <w:ilvl w:val="0"/>
                <w:numId w:val="19"/>
              </w:numPr>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Describe changes in immune response that occurs with aging</w:t>
            </w:r>
          </w:p>
        </w:tc>
      </w:tr>
      <w:tr w:rsidR="00D1239F" w:rsidRPr="00E83EB3" w14:paraId="63EB54F5" w14:textId="77777777" w:rsidTr="00F22525">
        <w:tc>
          <w:tcPr>
            <w:tcW w:w="1800" w:type="dxa"/>
            <w:shd w:val="clear" w:color="auto" w:fill="FFFFFF" w:themeFill="background1"/>
            <w:vAlign w:val="center"/>
          </w:tcPr>
          <w:p w14:paraId="27A981DC" w14:textId="77777777" w:rsidR="0020617C" w:rsidRPr="00E83EB3" w:rsidRDefault="00BA5EA0"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36</w:t>
            </w:r>
          </w:p>
        </w:tc>
        <w:tc>
          <w:tcPr>
            <w:tcW w:w="2250" w:type="dxa"/>
            <w:vAlign w:val="center"/>
          </w:tcPr>
          <w:p w14:paraId="2CE7A46C" w14:textId="77777777" w:rsidR="0020617C" w:rsidRPr="00E83EB3" w:rsidRDefault="0020617C" w:rsidP="00F22525">
            <w:pPr>
              <w:rPr>
                <w:rFonts w:ascii="Times New Roman" w:hAnsi="Times New Roman" w:cs="Times New Roman"/>
                <w:b/>
                <w:bCs/>
                <w:color w:val="000000" w:themeColor="text1"/>
                <w:sz w:val="24"/>
                <w:szCs w:val="24"/>
              </w:rPr>
            </w:pPr>
          </w:p>
          <w:p w14:paraId="4D9B925C" w14:textId="77777777" w:rsidR="0020617C" w:rsidRPr="00E83EB3" w:rsidRDefault="0020617C" w:rsidP="00F22525">
            <w:pPr>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Allergy &amp; Hypersensitivity</w:t>
            </w:r>
          </w:p>
        </w:tc>
        <w:tc>
          <w:tcPr>
            <w:tcW w:w="6300" w:type="dxa"/>
            <w:vAlign w:val="center"/>
          </w:tcPr>
          <w:p w14:paraId="644AA611" w14:textId="77777777" w:rsidR="0020617C" w:rsidRPr="00E83EB3" w:rsidRDefault="0020617C" w:rsidP="00F22525">
            <w:pPr>
              <w:spacing w:line="360" w:lineRule="auto"/>
              <w:ind w:left="720"/>
              <w:rPr>
                <w:rFonts w:ascii="Times New Roman" w:hAnsi="Times New Roman" w:cs="Times New Roman"/>
                <w:color w:val="000000" w:themeColor="text1"/>
                <w:sz w:val="24"/>
                <w:szCs w:val="24"/>
              </w:rPr>
            </w:pPr>
          </w:p>
          <w:p w14:paraId="1ED1C16E"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Define allergy and allergen</w:t>
            </w:r>
          </w:p>
          <w:p w14:paraId="6FF657F9"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Describe the pathophysiology of allergy and hypersensitivity</w:t>
            </w:r>
          </w:p>
          <w:p w14:paraId="5899E271"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Define and classify the hypersensitivity reaction</w:t>
            </w:r>
          </w:p>
          <w:p w14:paraId="2290F3FA"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Compare the immediate and delayed hypersensitivity reactions </w:t>
            </w:r>
          </w:p>
          <w:p w14:paraId="2DEC7904" w14:textId="77777777" w:rsidR="0020617C" w:rsidRPr="00E83EB3" w:rsidRDefault="0020617C"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List the diseases associated with hypersensitivity reactions</w:t>
            </w:r>
          </w:p>
        </w:tc>
      </w:tr>
      <w:tr w:rsidR="00D1239F" w:rsidRPr="00E83EB3" w14:paraId="39A716F8" w14:textId="77777777" w:rsidTr="00F22525">
        <w:tc>
          <w:tcPr>
            <w:tcW w:w="10350" w:type="dxa"/>
            <w:gridSpan w:val="3"/>
            <w:shd w:val="clear" w:color="auto" w:fill="FFFFFF" w:themeFill="background1"/>
            <w:vAlign w:val="center"/>
          </w:tcPr>
          <w:p w14:paraId="56273848" w14:textId="77777777" w:rsidR="008157EF" w:rsidRPr="00E83EB3" w:rsidRDefault="008157EF" w:rsidP="00F22525">
            <w:pPr>
              <w:pStyle w:val="Heading2"/>
              <w:rPr>
                <w:rFonts w:ascii="Times New Roman" w:hAnsi="Times New Roman" w:cs="Times New Roman"/>
                <w:szCs w:val="24"/>
              </w:rPr>
            </w:pPr>
            <w:bookmarkStart w:id="39" w:name="_Toc26171503"/>
            <w:bookmarkStart w:id="40" w:name="_Toc77154342"/>
            <w:r w:rsidRPr="00E83EB3">
              <w:rPr>
                <w:rFonts w:ascii="Times New Roman" w:hAnsi="Times New Roman" w:cs="Times New Roman"/>
                <w:szCs w:val="24"/>
              </w:rPr>
              <w:lastRenderedPageBreak/>
              <w:t>Biochemistry</w:t>
            </w:r>
            <w:bookmarkEnd w:id="39"/>
            <w:bookmarkEnd w:id="40"/>
          </w:p>
        </w:tc>
      </w:tr>
      <w:tr w:rsidR="00D1239F" w:rsidRPr="00E83EB3" w14:paraId="01935357" w14:textId="77777777" w:rsidTr="00F22525">
        <w:tc>
          <w:tcPr>
            <w:tcW w:w="1800" w:type="dxa"/>
            <w:shd w:val="clear" w:color="auto" w:fill="FFFFFF" w:themeFill="background1"/>
            <w:vAlign w:val="center"/>
          </w:tcPr>
          <w:p w14:paraId="5A2908C0" w14:textId="77777777" w:rsidR="008157EF" w:rsidRPr="00E83EB3" w:rsidRDefault="00BA5EA0" w:rsidP="00F22525">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37</w:t>
            </w:r>
          </w:p>
        </w:tc>
        <w:tc>
          <w:tcPr>
            <w:tcW w:w="2250" w:type="dxa"/>
            <w:vAlign w:val="center"/>
          </w:tcPr>
          <w:p w14:paraId="734193B9" w14:textId="77777777" w:rsidR="008157EF" w:rsidRPr="00E83EB3" w:rsidRDefault="008157EF" w:rsidP="00F22525">
            <w:pPr>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Immunoglobulin’s / Antibodies</w:t>
            </w:r>
          </w:p>
        </w:tc>
        <w:tc>
          <w:tcPr>
            <w:tcW w:w="6300" w:type="dxa"/>
            <w:vAlign w:val="center"/>
          </w:tcPr>
          <w:p w14:paraId="35CD2894" w14:textId="77777777" w:rsidR="008157EF" w:rsidRPr="00E83EB3" w:rsidRDefault="008157EF" w:rsidP="00F22525">
            <w:pPr>
              <w:pStyle w:val="Default"/>
              <w:numPr>
                <w:ilvl w:val="0"/>
                <w:numId w:val="19"/>
              </w:numPr>
              <w:rPr>
                <w:color w:val="000000" w:themeColor="text1"/>
              </w:rPr>
            </w:pPr>
            <w:r w:rsidRPr="00E83EB3">
              <w:rPr>
                <w:color w:val="000000" w:themeColor="text1"/>
              </w:rPr>
              <w:t>Define Immunoglobulin’s</w:t>
            </w:r>
          </w:p>
          <w:p w14:paraId="1A9A7FB9" w14:textId="77777777" w:rsidR="008157EF" w:rsidRPr="00E83EB3" w:rsidRDefault="008157EF" w:rsidP="00F22525">
            <w:pPr>
              <w:pStyle w:val="Default"/>
              <w:numPr>
                <w:ilvl w:val="0"/>
                <w:numId w:val="19"/>
              </w:numPr>
              <w:rPr>
                <w:color w:val="000000" w:themeColor="text1"/>
              </w:rPr>
            </w:pPr>
            <w:r w:rsidRPr="00E83EB3">
              <w:rPr>
                <w:color w:val="000000" w:themeColor="text1"/>
              </w:rPr>
              <w:t>DESCRIBE Types of Immunoglobulin’s</w:t>
            </w:r>
          </w:p>
          <w:p w14:paraId="34229A66" w14:textId="77777777" w:rsidR="008157EF" w:rsidRPr="00E83EB3" w:rsidRDefault="008157EF" w:rsidP="00F22525">
            <w:pPr>
              <w:pStyle w:val="Default"/>
              <w:numPr>
                <w:ilvl w:val="0"/>
                <w:numId w:val="19"/>
              </w:numPr>
              <w:rPr>
                <w:color w:val="000000" w:themeColor="text1"/>
              </w:rPr>
            </w:pPr>
            <w:r w:rsidRPr="00E83EB3">
              <w:rPr>
                <w:color w:val="000000" w:themeColor="text1"/>
              </w:rPr>
              <w:t>Describe Structure of Immunoglobulin’s</w:t>
            </w:r>
          </w:p>
          <w:p w14:paraId="2E8A0BC1" w14:textId="77777777" w:rsidR="008157EF" w:rsidRPr="00E83EB3" w:rsidRDefault="008157EF" w:rsidP="00F22525">
            <w:pPr>
              <w:numPr>
                <w:ilvl w:val="0"/>
                <w:numId w:val="19"/>
              </w:num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Describe the mechanism of action of antibodies</w:t>
            </w:r>
          </w:p>
          <w:p w14:paraId="00F1B6A5" w14:textId="77777777" w:rsidR="008157EF" w:rsidRPr="00E83EB3" w:rsidRDefault="008157EF" w:rsidP="00F22525">
            <w:pPr>
              <w:pStyle w:val="Default"/>
              <w:numPr>
                <w:ilvl w:val="0"/>
                <w:numId w:val="19"/>
              </w:numPr>
              <w:rPr>
                <w:color w:val="000000" w:themeColor="text1"/>
              </w:rPr>
            </w:pPr>
            <w:r w:rsidRPr="00E83EB3">
              <w:rPr>
                <w:color w:val="000000" w:themeColor="text1"/>
              </w:rPr>
              <w:t>Explain biochemical role of each immunoglobulin in immunity</w:t>
            </w:r>
          </w:p>
          <w:p w14:paraId="53F88F03" w14:textId="77777777" w:rsidR="008157EF" w:rsidRPr="00E83EB3" w:rsidRDefault="008157EF" w:rsidP="00F22525">
            <w:pPr>
              <w:spacing w:line="360" w:lineRule="auto"/>
              <w:ind w:left="720"/>
              <w:rPr>
                <w:rFonts w:ascii="Times New Roman" w:hAnsi="Times New Roman" w:cs="Times New Roman"/>
                <w:color w:val="000000" w:themeColor="text1"/>
                <w:sz w:val="24"/>
                <w:szCs w:val="24"/>
              </w:rPr>
            </w:pPr>
          </w:p>
        </w:tc>
      </w:tr>
      <w:tr w:rsidR="00D1239F" w:rsidRPr="00E83EB3" w14:paraId="342B62A3" w14:textId="77777777" w:rsidTr="00F22525">
        <w:tc>
          <w:tcPr>
            <w:tcW w:w="10350" w:type="dxa"/>
            <w:gridSpan w:val="3"/>
            <w:shd w:val="clear" w:color="auto" w:fill="FFFFFF" w:themeFill="background1"/>
            <w:vAlign w:val="center"/>
          </w:tcPr>
          <w:p w14:paraId="0BF0E91B" w14:textId="77777777" w:rsidR="0020617C" w:rsidRPr="00E83EB3" w:rsidRDefault="0020617C" w:rsidP="00F22525">
            <w:pPr>
              <w:pStyle w:val="Heading2"/>
              <w:rPr>
                <w:rFonts w:ascii="Times New Roman" w:hAnsi="Times New Roman" w:cs="Times New Roman"/>
                <w:szCs w:val="24"/>
              </w:rPr>
            </w:pPr>
            <w:bookmarkStart w:id="41" w:name="_Toc26171504"/>
            <w:bookmarkStart w:id="42" w:name="_Toc77154343"/>
            <w:r w:rsidRPr="00E83EB3">
              <w:rPr>
                <w:rFonts w:ascii="Times New Roman" w:hAnsi="Times New Roman" w:cs="Times New Roman"/>
                <w:szCs w:val="24"/>
              </w:rPr>
              <w:t>COMMUNIUTY MEDICINE</w:t>
            </w:r>
            <w:bookmarkEnd w:id="41"/>
            <w:bookmarkEnd w:id="42"/>
          </w:p>
        </w:tc>
      </w:tr>
      <w:tr w:rsidR="00D1239F" w:rsidRPr="00E83EB3" w14:paraId="3E7B8CD9" w14:textId="77777777" w:rsidTr="00F22525">
        <w:tc>
          <w:tcPr>
            <w:tcW w:w="1800" w:type="dxa"/>
            <w:shd w:val="clear" w:color="auto" w:fill="FFFFFF" w:themeFill="background1"/>
            <w:vAlign w:val="center"/>
          </w:tcPr>
          <w:p w14:paraId="7F73E489" w14:textId="77777777" w:rsidR="0020617C" w:rsidRPr="00E83EB3" w:rsidRDefault="00BA5EA0" w:rsidP="00F22525">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38</w:t>
            </w:r>
          </w:p>
        </w:tc>
        <w:tc>
          <w:tcPr>
            <w:tcW w:w="2250" w:type="dxa"/>
            <w:vAlign w:val="center"/>
          </w:tcPr>
          <w:p w14:paraId="1C1351BF" w14:textId="77777777" w:rsidR="0020617C" w:rsidRPr="00E83EB3" w:rsidRDefault="0020617C" w:rsidP="00F22525">
            <w:pPr>
              <w:contextualSpacing/>
              <w:rPr>
                <w:rFonts w:ascii="Times New Roman" w:eastAsia="Calibri" w:hAnsi="Times New Roman" w:cs="Times New Roman"/>
                <w:b/>
                <w:bCs/>
                <w:color w:val="000000" w:themeColor="text1"/>
                <w:sz w:val="24"/>
                <w:szCs w:val="24"/>
              </w:rPr>
            </w:pPr>
            <w:r w:rsidRPr="00E83EB3">
              <w:rPr>
                <w:rFonts w:ascii="Times New Roman" w:eastAsia="Calibri" w:hAnsi="Times New Roman" w:cs="Times New Roman"/>
                <w:b/>
                <w:bCs/>
                <w:color w:val="000000" w:themeColor="text1"/>
                <w:sz w:val="24"/>
                <w:szCs w:val="24"/>
              </w:rPr>
              <w:t>Vaccinology</w:t>
            </w:r>
          </w:p>
          <w:p w14:paraId="2C33D2E5" w14:textId="77777777" w:rsidR="0020617C" w:rsidRPr="00E83EB3" w:rsidRDefault="0020617C" w:rsidP="00F22525">
            <w:pPr>
              <w:contextualSpacing/>
              <w:rPr>
                <w:rFonts w:ascii="Times New Roman" w:eastAsia="Calibri" w:hAnsi="Times New Roman" w:cs="Times New Roman"/>
                <w:b/>
                <w:bCs/>
                <w:color w:val="000000" w:themeColor="text1"/>
                <w:sz w:val="24"/>
                <w:szCs w:val="24"/>
              </w:rPr>
            </w:pPr>
          </w:p>
        </w:tc>
        <w:tc>
          <w:tcPr>
            <w:tcW w:w="6300" w:type="dxa"/>
            <w:vAlign w:val="bottom"/>
          </w:tcPr>
          <w:p w14:paraId="5B2E721B" w14:textId="77777777" w:rsidR="0020617C" w:rsidRPr="00E83EB3" w:rsidRDefault="007C6FFB" w:rsidP="00F22525">
            <w:p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146. </w:t>
            </w:r>
            <w:r w:rsidR="0020617C" w:rsidRPr="00E83EB3">
              <w:rPr>
                <w:rFonts w:ascii="Times New Roman" w:hAnsi="Times New Roman" w:cs="Times New Roman"/>
                <w:color w:val="000000" w:themeColor="text1"/>
                <w:sz w:val="24"/>
                <w:szCs w:val="24"/>
              </w:rPr>
              <w:t>Define vaccine and immunization</w:t>
            </w:r>
          </w:p>
          <w:p w14:paraId="1FDC6AA0" w14:textId="77777777" w:rsidR="0020617C" w:rsidRPr="00E83EB3" w:rsidRDefault="007C6FFB" w:rsidP="00F22525">
            <w:pPr>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147</w:t>
            </w:r>
            <w:r w:rsidR="006368D3" w:rsidRPr="00E83EB3">
              <w:rPr>
                <w:rFonts w:ascii="Times New Roman" w:hAnsi="Times New Roman" w:cs="Times New Roman"/>
                <w:color w:val="000000" w:themeColor="text1"/>
                <w:sz w:val="24"/>
                <w:szCs w:val="24"/>
              </w:rPr>
              <w:t xml:space="preserve">. </w:t>
            </w:r>
            <w:r w:rsidR="0020617C" w:rsidRPr="00E83EB3">
              <w:rPr>
                <w:rFonts w:ascii="Times New Roman" w:hAnsi="Times New Roman" w:cs="Times New Roman"/>
                <w:color w:val="000000" w:themeColor="text1"/>
                <w:sz w:val="24"/>
                <w:szCs w:val="24"/>
              </w:rPr>
              <w:t xml:space="preserve"> Explain the expanded program of immunization (EPI) in Pakistan</w:t>
            </w:r>
          </w:p>
          <w:p w14:paraId="65F3366B" w14:textId="77777777" w:rsidR="0020617C" w:rsidRPr="00E83EB3" w:rsidRDefault="0020617C" w:rsidP="00F22525">
            <w:pPr>
              <w:rPr>
                <w:rFonts w:ascii="Times New Roman" w:hAnsi="Times New Roman" w:cs="Times New Roman"/>
                <w:color w:val="000000" w:themeColor="text1"/>
                <w:sz w:val="24"/>
                <w:szCs w:val="24"/>
              </w:rPr>
            </w:pPr>
          </w:p>
        </w:tc>
      </w:tr>
      <w:tr w:rsidR="00D1239F" w:rsidRPr="00E83EB3" w14:paraId="712BFC0F" w14:textId="77777777" w:rsidTr="00F22525">
        <w:tc>
          <w:tcPr>
            <w:tcW w:w="10350" w:type="dxa"/>
            <w:gridSpan w:val="3"/>
            <w:shd w:val="clear" w:color="auto" w:fill="FFFFFF" w:themeFill="background1"/>
            <w:vAlign w:val="center"/>
          </w:tcPr>
          <w:p w14:paraId="24D742D7" w14:textId="77777777" w:rsidR="0020617C" w:rsidRPr="00E83EB3" w:rsidRDefault="0020617C" w:rsidP="00F22525">
            <w:pPr>
              <w:pStyle w:val="Heading2"/>
              <w:rPr>
                <w:rFonts w:ascii="Times New Roman" w:eastAsia="Calibri" w:hAnsi="Times New Roman" w:cs="Times New Roman"/>
                <w:szCs w:val="24"/>
              </w:rPr>
            </w:pPr>
            <w:bookmarkStart w:id="43" w:name="_Toc26171505"/>
            <w:bookmarkStart w:id="44" w:name="_Toc77154344"/>
            <w:r w:rsidRPr="00E83EB3">
              <w:rPr>
                <w:rFonts w:ascii="Times New Roman" w:eastAsia="Calibri" w:hAnsi="Times New Roman" w:cs="Times New Roman"/>
                <w:szCs w:val="24"/>
              </w:rPr>
              <w:t>LAB WORK</w:t>
            </w:r>
            <w:bookmarkEnd w:id="43"/>
            <w:bookmarkEnd w:id="44"/>
          </w:p>
        </w:tc>
      </w:tr>
      <w:tr w:rsidR="00D1239F" w:rsidRPr="00E83EB3" w14:paraId="0779E737" w14:textId="77777777" w:rsidTr="00F22525">
        <w:tc>
          <w:tcPr>
            <w:tcW w:w="10350" w:type="dxa"/>
            <w:gridSpan w:val="3"/>
            <w:shd w:val="clear" w:color="auto" w:fill="FFFFFF" w:themeFill="background1"/>
            <w:vAlign w:val="center"/>
          </w:tcPr>
          <w:p w14:paraId="3F71B001" w14:textId="77777777" w:rsidR="0020617C" w:rsidRPr="00E83EB3" w:rsidRDefault="0020617C" w:rsidP="00BB5BD9">
            <w:pPr>
              <w:pStyle w:val="Heading3"/>
              <w:rPr>
                <w:rFonts w:eastAsia="Calibri"/>
              </w:rPr>
            </w:pPr>
            <w:bookmarkStart w:id="45" w:name="_Toc26171506"/>
            <w:bookmarkStart w:id="46" w:name="_Toc77154345"/>
            <w:r w:rsidRPr="00E83EB3">
              <w:rPr>
                <w:rFonts w:eastAsia="Calibri"/>
              </w:rPr>
              <w:t>PHYSIOLOGY PRACTICAL</w:t>
            </w:r>
            <w:bookmarkEnd w:id="45"/>
            <w:bookmarkEnd w:id="46"/>
          </w:p>
        </w:tc>
      </w:tr>
      <w:tr w:rsidR="00D1239F" w:rsidRPr="00E83EB3" w14:paraId="2FA160DF" w14:textId="77777777" w:rsidTr="00F22525">
        <w:tc>
          <w:tcPr>
            <w:tcW w:w="1800" w:type="dxa"/>
            <w:shd w:val="clear" w:color="auto" w:fill="FFFFFF" w:themeFill="background1"/>
            <w:vAlign w:val="center"/>
          </w:tcPr>
          <w:p w14:paraId="6AA7DC14" w14:textId="77777777" w:rsidR="0020617C" w:rsidRPr="00E83EB3" w:rsidRDefault="00BA5EA0" w:rsidP="00F22525">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39</w:t>
            </w:r>
          </w:p>
        </w:tc>
        <w:tc>
          <w:tcPr>
            <w:tcW w:w="2250" w:type="dxa"/>
            <w:vAlign w:val="center"/>
          </w:tcPr>
          <w:p w14:paraId="44B2E6D3" w14:textId="77777777" w:rsidR="0020617C" w:rsidRPr="00E83EB3" w:rsidRDefault="0020617C" w:rsidP="00F22525">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TLC determination</w:t>
            </w:r>
          </w:p>
        </w:tc>
        <w:tc>
          <w:tcPr>
            <w:tcW w:w="6300" w:type="dxa"/>
            <w:vAlign w:val="center"/>
          </w:tcPr>
          <w:p w14:paraId="1E4DF449" w14:textId="77777777" w:rsidR="0020617C" w:rsidRPr="00E83EB3" w:rsidRDefault="0020617C" w:rsidP="00F22525">
            <w:pPr>
              <w:pStyle w:val="ListParagraph"/>
              <w:numPr>
                <w:ilvl w:val="0"/>
                <w:numId w:val="18"/>
              </w:numPr>
              <w:spacing w:before="240" w:after="0" w:line="240" w:lineRule="auto"/>
              <w:rPr>
                <w:rFonts w:cs="Times New Roman"/>
                <w:color w:val="000000" w:themeColor="text1"/>
                <w:szCs w:val="24"/>
              </w:rPr>
            </w:pPr>
            <w:r w:rsidRPr="00E83EB3">
              <w:rPr>
                <w:rFonts w:cs="Times New Roman"/>
                <w:color w:val="000000" w:themeColor="text1"/>
                <w:szCs w:val="24"/>
              </w:rPr>
              <w:t xml:space="preserve">Determine the total leukocyte count (TLC) in the given sample </w:t>
            </w:r>
          </w:p>
        </w:tc>
      </w:tr>
      <w:tr w:rsidR="00D1239F" w:rsidRPr="00E83EB3" w14:paraId="66EEFD63" w14:textId="77777777" w:rsidTr="00F22525">
        <w:tc>
          <w:tcPr>
            <w:tcW w:w="1800" w:type="dxa"/>
            <w:shd w:val="clear" w:color="auto" w:fill="FFFFFF" w:themeFill="background1"/>
            <w:vAlign w:val="center"/>
          </w:tcPr>
          <w:p w14:paraId="5D0E285F" w14:textId="77777777" w:rsidR="0020617C" w:rsidRPr="00E83EB3" w:rsidRDefault="002D4B77" w:rsidP="00F22525">
            <w:pPr>
              <w:shd w:val="clear" w:color="auto" w:fill="F2F2F2" w:themeFill="background1" w:themeFillShade="F2"/>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w:t>
            </w:r>
            <w:r w:rsidR="00BA5EA0" w:rsidRPr="00E83EB3">
              <w:rPr>
                <w:rFonts w:ascii="Times New Roman" w:hAnsi="Times New Roman" w:cs="Times New Roman"/>
                <w:bCs/>
                <w:color w:val="000000" w:themeColor="text1"/>
                <w:sz w:val="24"/>
                <w:szCs w:val="24"/>
              </w:rPr>
              <w:t>0</w:t>
            </w:r>
          </w:p>
        </w:tc>
        <w:tc>
          <w:tcPr>
            <w:tcW w:w="2250" w:type="dxa"/>
            <w:vAlign w:val="center"/>
          </w:tcPr>
          <w:p w14:paraId="032FAACB" w14:textId="77777777" w:rsidR="0020617C" w:rsidRPr="00E83EB3" w:rsidRDefault="0020617C" w:rsidP="00F22525">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DLC determination</w:t>
            </w:r>
          </w:p>
        </w:tc>
        <w:tc>
          <w:tcPr>
            <w:tcW w:w="6300" w:type="dxa"/>
            <w:vAlign w:val="center"/>
          </w:tcPr>
          <w:p w14:paraId="56B7DEE6" w14:textId="77777777" w:rsidR="0020617C" w:rsidRPr="00E83EB3" w:rsidRDefault="0020617C" w:rsidP="00F22525">
            <w:pPr>
              <w:pStyle w:val="ListParagraph"/>
              <w:numPr>
                <w:ilvl w:val="0"/>
                <w:numId w:val="18"/>
              </w:numPr>
              <w:spacing w:before="240" w:after="0" w:line="240" w:lineRule="auto"/>
              <w:rPr>
                <w:rFonts w:cs="Times New Roman"/>
                <w:color w:val="000000" w:themeColor="text1"/>
                <w:szCs w:val="24"/>
              </w:rPr>
            </w:pPr>
            <w:r w:rsidRPr="00E83EB3">
              <w:rPr>
                <w:rFonts w:cs="Times New Roman"/>
                <w:color w:val="000000" w:themeColor="text1"/>
                <w:szCs w:val="24"/>
              </w:rPr>
              <w:t xml:space="preserve">Determine the differential leukocyte count (DLC) in the given sample </w:t>
            </w:r>
          </w:p>
        </w:tc>
      </w:tr>
    </w:tbl>
    <w:p w14:paraId="797BBC04" w14:textId="77777777" w:rsidR="003147C3" w:rsidRPr="00E83EB3" w:rsidRDefault="003147C3" w:rsidP="00D56869">
      <w:pPr>
        <w:rPr>
          <w:rStyle w:val="BookTitle"/>
          <w:rFonts w:ascii="Times New Roman" w:hAnsi="Times New Roman" w:cs="Times New Roman"/>
          <w:color w:val="000000" w:themeColor="text1"/>
          <w:sz w:val="24"/>
          <w:szCs w:val="24"/>
        </w:rPr>
      </w:pPr>
    </w:p>
    <w:p w14:paraId="1AE8EBBA" w14:textId="77777777" w:rsidR="003147C3" w:rsidRPr="00E83EB3" w:rsidRDefault="003147C3" w:rsidP="00D56869">
      <w:pPr>
        <w:rPr>
          <w:rStyle w:val="BookTitle"/>
          <w:rFonts w:ascii="Times New Roman" w:hAnsi="Times New Roman" w:cs="Times New Roman"/>
          <w:color w:val="000000" w:themeColor="text1"/>
          <w:sz w:val="24"/>
          <w:szCs w:val="24"/>
        </w:rPr>
      </w:pPr>
    </w:p>
    <w:p w14:paraId="74A8053A" w14:textId="77777777" w:rsidR="00F125EB" w:rsidRPr="00E83EB3" w:rsidRDefault="00F125EB" w:rsidP="00D56869">
      <w:pPr>
        <w:rPr>
          <w:rStyle w:val="BookTitle"/>
          <w:rFonts w:ascii="Times New Roman" w:hAnsi="Times New Roman" w:cs="Times New Roman"/>
          <w:color w:val="000000" w:themeColor="text1"/>
          <w:sz w:val="24"/>
          <w:szCs w:val="24"/>
        </w:rPr>
      </w:pPr>
    </w:p>
    <w:p w14:paraId="6CDD66EC" w14:textId="77777777" w:rsidR="00F125EB" w:rsidRPr="00E83EB3" w:rsidRDefault="00F125EB" w:rsidP="00D56869">
      <w:pPr>
        <w:rPr>
          <w:rStyle w:val="BookTitle"/>
          <w:rFonts w:ascii="Times New Roman" w:hAnsi="Times New Roman" w:cs="Times New Roman"/>
          <w:color w:val="000000" w:themeColor="text1"/>
          <w:sz w:val="24"/>
          <w:szCs w:val="24"/>
        </w:rPr>
        <w:sectPr w:rsidR="00F125EB" w:rsidRPr="00E83EB3" w:rsidSect="00917126">
          <w:headerReference w:type="default" r:id="rId12"/>
          <w:pgSz w:w="15840" w:h="12240" w:orient="landscape"/>
          <w:pgMar w:top="2160" w:right="1440" w:bottom="1440" w:left="1440" w:header="720" w:footer="720" w:gutter="0"/>
          <w:pgNumType w:start="1"/>
          <w:cols w:space="720"/>
          <w:docGrid w:linePitch="360"/>
        </w:sectPr>
      </w:pPr>
    </w:p>
    <w:p w14:paraId="145A5962" w14:textId="77777777" w:rsidR="00315A24" w:rsidRPr="00E83EB3" w:rsidRDefault="00315A24" w:rsidP="00F125EB">
      <w:pPr>
        <w:ind w:left="-90"/>
        <w:jc w:val="center"/>
        <w:rPr>
          <w:rFonts w:ascii="Times New Roman" w:hAnsi="Times New Roman" w:cs="Times New Roman"/>
          <w:b/>
          <w:color w:val="231F20"/>
          <w:sz w:val="24"/>
          <w:szCs w:val="24"/>
        </w:rPr>
      </w:pPr>
    </w:p>
    <w:p w14:paraId="0014398B" w14:textId="77777777" w:rsidR="00F450F4" w:rsidRPr="00F450F4" w:rsidRDefault="00F450F4" w:rsidP="00BB5BD9">
      <w:pPr>
        <w:pStyle w:val="Heading3"/>
      </w:pPr>
      <w:r w:rsidRPr="00F450F4">
        <w:t>YEAR 1 MBBS Blood Module: Week II</w:t>
      </w:r>
    </w:p>
    <w:p w14:paraId="22F040A5" w14:textId="77777777" w:rsidR="00F450F4" w:rsidRPr="00F450F4" w:rsidRDefault="00F450F4" w:rsidP="00F450F4">
      <w:pPr>
        <w:pStyle w:val="NormalWeb"/>
        <w:spacing w:before="0" w:beforeAutospacing="0"/>
        <w:jc w:val="center"/>
      </w:pPr>
      <w:r w:rsidRPr="00F450F4">
        <w:rPr>
          <w:rStyle w:val="Strong"/>
        </w:rPr>
        <w:t>Theme II: Fever (Infection &amp; Immunology) (2026)</w:t>
      </w:r>
      <w:r w:rsidRPr="00F450F4">
        <w:br/>
      </w:r>
      <w:r w:rsidRPr="00F450F4">
        <w:rPr>
          <w:rStyle w:val="Strong"/>
        </w:rPr>
        <w:t>Timings: 8:00 am – 3:30 pm</w:t>
      </w:r>
    </w:p>
    <w:tbl>
      <w:tblPr>
        <w:tblStyle w:val="TableGrid1"/>
        <w:tblW w:w="0" w:type="auto"/>
        <w:tblLook w:val="04A0" w:firstRow="1" w:lastRow="0" w:firstColumn="1" w:lastColumn="0" w:noHBand="0" w:noVBand="1"/>
      </w:tblPr>
      <w:tblGrid>
        <w:gridCol w:w="1194"/>
        <w:gridCol w:w="1660"/>
        <w:gridCol w:w="1603"/>
        <w:gridCol w:w="1111"/>
        <w:gridCol w:w="2541"/>
        <w:gridCol w:w="1657"/>
        <w:gridCol w:w="2541"/>
        <w:gridCol w:w="1543"/>
      </w:tblGrid>
      <w:tr w:rsidR="00F450F4" w:rsidRPr="00F450F4" w14:paraId="6B4F91E8" w14:textId="77777777" w:rsidTr="00F450F4">
        <w:tc>
          <w:tcPr>
            <w:tcW w:w="0" w:type="auto"/>
            <w:hideMark/>
          </w:tcPr>
          <w:p w14:paraId="75ECC7CA" w14:textId="77777777" w:rsidR="00F450F4" w:rsidRPr="00F450F4" w:rsidRDefault="00F450F4">
            <w:pPr>
              <w:jc w:val="center"/>
              <w:rPr>
                <w:b/>
                <w:bCs/>
                <w:sz w:val="20"/>
                <w:szCs w:val="20"/>
              </w:rPr>
            </w:pPr>
            <w:r w:rsidRPr="00F450F4">
              <w:rPr>
                <w:b/>
                <w:bCs/>
                <w:sz w:val="20"/>
                <w:szCs w:val="20"/>
              </w:rPr>
              <w:t>Day</w:t>
            </w:r>
          </w:p>
        </w:tc>
        <w:tc>
          <w:tcPr>
            <w:tcW w:w="0" w:type="auto"/>
            <w:hideMark/>
          </w:tcPr>
          <w:p w14:paraId="17B993A9" w14:textId="77777777" w:rsidR="00F450F4" w:rsidRPr="00F450F4" w:rsidRDefault="00F450F4">
            <w:pPr>
              <w:jc w:val="center"/>
              <w:rPr>
                <w:b/>
                <w:bCs/>
                <w:sz w:val="20"/>
                <w:szCs w:val="20"/>
              </w:rPr>
            </w:pPr>
            <w:r w:rsidRPr="00F450F4">
              <w:rPr>
                <w:b/>
                <w:bCs/>
                <w:sz w:val="20"/>
                <w:szCs w:val="20"/>
              </w:rPr>
              <w:t>8:00–9:00</w:t>
            </w:r>
          </w:p>
        </w:tc>
        <w:tc>
          <w:tcPr>
            <w:tcW w:w="0" w:type="auto"/>
            <w:hideMark/>
          </w:tcPr>
          <w:p w14:paraId="456276DD" w14:textId="77777777" w:rsidR="00F450F4" w:rsidRPr="00F450F4" w:rsidRDefault="00F450F4">
            <w:pPr>
              <w:jc w:val="center"/>
              <w:rPr>
                <w:b/>
                <w:bCs/>
                <w:sz w:val="20"/>
                <w:szCs w:val="20"/>
              </w:rPr>
            </w:pPr>
            <w:r w:rsidRPr="00F450F4">
              <w:rPr>
                <w:b/>
                <w:bCs/>
                <w:sz w:val="20"/>
                <w:szCs w:val="20"/>
              </w:rPr>
              <w:t>9:00–10:30</w:t>
            </w:r>
          </w:p>
        </w:tc>
        <w:tc>
          <w:tcPr>
            <w:tcW w:w="0" w:type="auto"/>
            <w:hideMark/>
          </w:tcPr>
          <w:p w14:paraId="6D76C629" w14:textId="77777777" w:rsidR="00F450F4" w:rsidRPr="00F450F4" w:rsidRDefault="00F450F4">
            <w:pPr>
              <w:jc w:val="center"/>
              <w:rPr>
                <w:b/>
                <w:bCs/>
                <w:sz w:val="20"/>
                <w:szCs w:val="20"/>
              </w:rPr>
            </w:pPr>
            <w:r w:rsidRPr="00F450F4">
              <w:rPr>
                <w:b/>
                <w:bCs/>
                <w:sz w:val="20"/>
                <w:szCs w:val="20"/>
              </w:rPr>
              <w:t>10:30–11:00</w:t>
            </w:r>
          </w:p>
        </w:tc>
        <w:tc>
          <w:tcPr>
            <w:tcW w:w="0" w:type="auto"/>
            <w:hideMark/>
          </w:tcPr>
          <w:p w14:paraId="009D16D9" w14:textId="77777777" w:rsidR="00F450F4" w:rsidRPr="00F450F4" w:rsidRDefault="00F450F4">
            <w:pPr>
              <w:jc w:val="center"/>
              <w:rPr>
                <w:b/>
                <w:bCs/>
                <w:sz w:val="20"/>
                <w:szCs w:val="20"/>
              </w:rPr>
            </w:pPr>
            <w:r w:rsidRPr="00F450F4">
              <w:rPr>
                <w:b/>
                <w:bCs/>
                <w:sz w:val="20"/>
                <w:szCs w:val="20"/>
              </w:rPr>
              <w:t>11:00–12:00</w:t>
            </w:r>
          </w:p>
        </w:tc>
        <w:tc>
          <w:tcPr>
            <w:tcW w:w="0" w:type="auto"/>
            <w:hideMark/>
          </w:tcPr>
          <w:p w14:paraId="2582315D" w14:textId="77777777" w:rsidR="00F450F4" w:rsidRPr="00F450F4" w:rsidRDefault="00F450F4">
            <w:pPr>
              <w:jc w:val="center"/>
              <w:rPr>
                <w:b/>
                <w:bCs/>
                <w:sz w:val="20"/>
                <w:szCs w:val="20"/>
              </w:rPr>
            </w:pPr>
            <w:r w:rsidRPr="00F450F4">
              <w:rPr>
                <w:b/>
                <w:bCs/>
                <w:sz w:val="20"/>
                <w:szCs w:val="20"/>
              </w:rPr>
              <w:t>12:00–1:00</w:t>
            </w:r>
          </w:p>
        </w:tc>
        <w:tc>
          <w:tcPr>
            <w:tcW w:w="0" w:type="auto"/>
            <w:hideMark/>
          </w:tcPr>
          <w:p w14:paraId="0EAC8EE9" w14:textId="77777777" w:rsidR="00F450F4" w:rsidRPr="00F450F4" w:rsidRDefault="00F450F4">
            <w:pPr>
              <w:jc w:val="center"/>
              <w:rPr>
                <w:b/>
                <w:bCs/>
                <w:sz w:val="20"/>
                <w:szCs w:val="20"/>
              </w:rPr>
            </w:pPr>
            <w:r w:rsidRPr="00F450F4">
              <w:rPr>
                <w:b/>
                <w:bCs/>
                <w:sz w:val="20"/>
                <w:szCs w:val="20"/>
              </w:rPr>
              <w:t>1:00–2:00</w:t>
            </w:r>
          </w:p>
        </w:tc>
        <w:tc>
          <w:tcPr>
            <w:tcW w:w="0" w:type="auto"/>
            <w:hideMark/>
          </w:tcPr>
          <w:p w14:paraId="0CF3429F" w14:textId="77777777" w:rsidR="00F450F4" w:rsidRPr="00F450F4" w:rsidRDefault="00F450F4">
            <w:pPr>
              <w:jc w:val="center"/>
              <w:rPr>
                <w:b/>
                <w:bCs/>
                <w:sz w:val="20"/>
                <w:szCs w:val="20"/>
              </w:rPr>
            </w:pPr>
            <w:r w:rsidRPr="00F450F4">
              <w:rPr>
                <w:b/>
                <w:bCs/>
                <w:sz w:val="20"/>
                <w:szCs w:val="20"/>
              </w:rPr>
              <w:t>2:00–3:30</w:t>
            </w:r>
          </w:p>
        </w:tc>
      </w:tr>
      <w:tr w:rsidR="00794CBC" w:rsidRPr="00F450F4" w14:paraId="742C62B2" w14:textId="77777777" w:rsidTr="00F450F4">
        <w:tc>
          <w:tcPr>
            <w:tcW w:w="0" w:type="auto"/>
            <w:hideMark/>
          </w:tcPr>
          <w:p w14:paraId="669D660E" w14:textId="77777777" w:rsidR="00794CBC" w:rsidRPr="00F450F4" w:rsidRDefault="00794CBC">
            <w:pPr>
              <w:rPr>
                <w:sz w:val="20"/>
                <w:szCs w:val="20"/>
              </w:rPr>
            </w:pPr>
            <w:r w:rsidRPr="00F450F4">
              <w:rPr>
                <w:rStyle w:val="Strong"/>
                <w:sz w:val="20"/>
                <w:szCs w:val="20"/>
              </w:rPr>
              <w:t>Monday</w:t>
            </w:r>
          </w:p>
        </w:tc>
        <w:tc>
          <w:tcPr>
            <w:tcW w:w="0" w:type="auto"/>
            <w:hideMark/>
          </w:tcPr>
          <w:p w14:paraId="3F61178E" w14:textId="77777777" w:rsidR="00794CBC" w:rsidRPr="00F450F4" w:rsidRDefault="00794CBC">
            <w:pPr>
              <w:rPr>
                <w:sz w:val="20"/>
                <w:szCs w:val="20"/>
              </w:rPr>
            </w:pPr>
            <w:r w:rsidRPr="00F450F4">
              <w:rPr>
                <w:sz w:val="20"/>
                <w:szCs w:val="20"/>
              </w:rPr>
              <w:t>LCF: Gross features of Lymph Node, Tonsils, Thymus &amp; Spleen (Ana)</w:t>
            </w:r>
          </w:p>
        </w:tc>
        <w:tc>
          <w:tcPr>
            <w:tcW w:w="0" w:type="auto"/>
            <w:hideMark/>
          </w:tcPr>
          <w:p w14:paraId="0AD16EB7" w14:textId="77777777" w:rsidR="00794CBC" w:rsidRPr="00F450F4" w:rsidRDefault="00794CBC">
            <w:pPr>
              <w:rPr>
                <w:sz w:val="20"/>
                <w:szCs w:val="20"/>
              </w:rPr>
            </w:pPr>
            <w:r w:rsidRPr="00F450F4">
              <w:rPr>
                <w:sz w:val="20"/>
                <w:szCs w:val="20"/>
              </w:rPr>
              <w:t>PBL: A Child with High Grade Fever</w:t>
            </w:r>
          </w:p>
        </w:tc>
        <w:tc>
          <w:tcPr>
            <w:tcW w:w="0" w:type="auto"/>
            <w:vMerge w:val="restart"/>
            <w:hideMark/>
          </w:tcPr>
          <w:p w14:paraId="1F912AF0" w14:textId="4A411820" w:rsidR="00794CBC" w:rsidRPr="00F450F4" w:rsidRDefault="00794CBC" w:rsidP="00030366">
            <w:pPr>
              <w:rPr>
                <w:sz w:val="20"/>
                <w:szCs w:val="20"/>
              </w:rPr>
            </w:pPr>
            <w:r>
              <w:rPr>
                <w:sz w:val="20"/>
                <w:szCs w:val="20"/>
              </w:rPr>
              <w:t>SDL</w:t>
            </w:r>
          </w:p>
        </w:tc>
        <w:tc>
          <w:tcPr>
            <w:tcW w:w="0" w:type="auto"/>
            <w:hideMark/>
          </w:tcPr>
          <w:p w14:paraId="1F290578" w14:textId="77777777" w:rsidR="00794CBC" w:rsidRPr="00F450F4" w:rsidRDefault="00794CBC">
            <w:pPr>
              <w:rPr>
                <w:sz w:val="20"/>
                <w:szCs w:val="20"/>
              </w:rPr>
            </w:pPr>
            <w:r w:rsidRPr="00F450F4">
              <w:rPr>
                <w:sz w:val="20"/>
                <w:szCs w:val="20"/>
              </w:rPr>
              <w:t>SGD 1: G1,2 Gross features of Tonsils &amp; Thymus (Ana), G3,4 Reticuloendothelial system (Physio), G5,6 Immunoglobulins (Bio), G7,8 SDL (Library)</w:t>
            </w:r>
          </w:p>
        </w:tc>
        <w:tc>
          <w:tcPr>
            <w:tcW w:w="0" w:type="auto"/>
            <w:hideMark/>
          </w:tcPr>
          <w:p w14:paraId="03C37CA0" w14:textId="77777777" w:rsidR="00794CBC" w:rsidRPr="00F450F4" w:rsidRDefault="00794CBC">
            <w:pPr>
              <w:rPr>
                <w:sz w:val="20"/>
                <w:szCs w:val="20"/>
              </w:rPr>
            </w:pPr>
            <w:r w:rsidRPr="00F450F4">
              <w:rPr>
                <w:sz w:val="20"/>
                <w:szCs w:val="20"/>
              </w:rPr>
              <w:t>LCF: White Blood Cells (Leukocytes) &amp; Their Genesis (Physio)</w:t>
            </w:r>
          </w:p>
        </w:tc>
        <w:tc>
          <w:tcPr>
            <w:tcW w:w="0" w:type="auto"/>
            <w:hideMark/>
          </w:tcPr>
          <w:p w14:paraId="7D90CA28" w14:textId="77777777" w:rsidR="00794CBC" w:rsidRPr="00F450F4" w:rsidRDefault="00794CBC">
            <w:pPr>
              <w:rPr>
                <w:sz w:val="20"/>
                <w:szCs w:val="20"/>
              </w:rPr>
            </w:pPr>
            <w:r w:rsidRPr="00F450F4">
              <w:rPr>
                <w:sz w:val="20"/>
                <w:szCs w:val="20"/>
              </w:rPr>
              <w:t>SGD 1: G3,4 Gross features of Tonsils &amp; Thymus (Ana), G5,6 Reticuloendothelial system (Physio), G7,8 Immunoglobulins (Bio), G1,2 SDL (Library)</w:t>
            </w:r>
          </w:p>
        </w:tc>
        <w:tc>
          <w:tcPr>
            <w:tcW w:w="0" w:type="auto"/>
            <w:hideMark/>
          </w:tcPr>
          <w:p w14:paraId="36A85E09" w14:textId="2B7334D0" w:rsidR="00794CBC" w:rsidRPr="00794CBC" w:rsidRDefault="00794CBC">
            <w:pPr>
              <w:rPr>
                <w:b/>
                <w:sz w:val="20"/>
                <w:szCs w:val="20"/>
              </w:rPr>
            </w:pPr>
            <w:r w:rsidRPr="00794CBC">
              <w:rPr>
                <w:rStyle w:val="Strong"/>
                <w:rFonts w:ascii="Times New Roman" w:hAnsi="Times New Roman" w:cs="Times New Roman"/>
                <w:b w:val="0"/>
                <w:sz w:val="20"/>
                <w:szCs w:val="20"/>
              </w:rPr>
              <w:t>Integration and Discussion</w:t>
            </w:r>
            <w:r w:rsidRPr="00794CBC">
              <w:rPr>
                <w:rStyle w:val="Strong"/>
                <w:b w:val="0"/>
                <w:sz w:val="20"/>
                <w:szCs w:val="20"/>
              </w:rPr>
              <w:t>: Infection &amp; Immunology Integration</w:t>
            </w:r>
          </w:p>
        </w:tc>
      </w:tr>
      <w:tr w:rsidR="00794CBC" w:rsidRPr="00F450F4" w14:paraId="36B493DC" w14:textId="77777777" w:rsidTr="00F450F4">
        <w:tc>
          <w:tcPr>
            <w:tcW w:w="0" w:type="auto"/>
            <w:hideMark/>
          </w:tcPr>
          <w:p w14:paraId="65D3484A" w14:textId="77777777" w:rsidR="00794CBC" w:rsidRPr="00F450F4" w:rsidRDefault="00794CBC">
            <w:pPr>
              <w:rPr>
                <w:sz w:val="20"/>
                <w:szCs w:val="20"/>
              </w:rPr>
            </w:pPr>
            <w:r w:rsidRPr="00F450F4">
              <w:rPr>
                <w:rStyle w:val="Strong"/>
                <w:sz w:val="20"/>
                <w:szCs w:val="20"/>
              </w:rPr>
              <w:t>Tuesday</w:t>
            </w:r>
          </w:p>
        </w:tc>
        <w:tc>
          <w:tcPr>
            <w:tcW w:w="0" w:type="auto"/>
            <w:hideMark/>
          </w:tcPr>
          <w:p w14:paraId="75892203" w14:textId="77777777" w:rsidR="00794CBC" w:rsidRPr="00F450F4" w:rsidRDefault="00794CBC">
            <w:pPr>
              <w:rPr>
                <w:sz w:val="20"/>
                <w:szCs w:val="20"/>
              </w:rPr>
            </w:pPr>
            <w:r w:rsidRPr="00F450F4">
              <w:rPr>
                <w:sz w:val="20"/>
                <w:szCs w:val="20"/>
              </w:rPr>
              <w:t xml:space="preserve">LCF: Properties of Leukocytes / Leucopenia, </w:t>
            </w:r>
            <w:proofErr w:type="spellStart"/>
            <w:r w:rsidRPr="00F450F4">
              <w:rPr>
                <w:sz w:val="20"/>
                <w:szCs w:val="20"/>
              </w:rPr>
              <w:t>Leucocytosis</w:t>
            </w:r>
            <w:proofErr w:type="spellEnd"/>
            <w:r w:rsidRPr="00F450F4">
              <w:rPr>
                <w:sz w:val="20"/>
                <w:szCs w:val="20"/>
              </w:rPr>
              <w:t xml:space="preserve"> &amp; Leukemia (Physio)</w:t>
            </w:r>
          </w:p>
        </w:tc>
        <w:tc>
          <w:tcPr>
            <w:tcW w:w="0" w:type="auto"/>
            <w:hideMark/>
          </w:tcPr>
          <w:p w14:paraId="28EAB2D8" w14:textId="77777777" w:rsidR="00794CBC" w:rsidRPr="00F450F4" w:rsidRDefault="00794CBC">
            <w:pPr>
              <w:rPr>
                <w:sz w:val="20"/>
                <w:szCs w:val="20"/>
              </w:rPr>
            </w:pPr>
            <w:r w:rsidRPr="00F450F4">
              <w:rPr>
                <w:sz w:val="20"/>
                <w:szCs w:val="20"/>
              </w:rPr>
              <w:t>Practical: Batch A (Histology), Batch B (Physio), Batch C (Bio)</w:t>
            </w:r>
          </w:p>
        </w:tc>
        <w:tc>
          <w:tcPr>
            <w:tcW w:w="0" w:type="auto"/>
            <w:vMerge/>
            <w:hideMark/>
          </w:tcPr>
          <w:p w14:paraId="4EDBD5B8" w14:textId="2E473E60" w:rsidR="00794CBC" w:rsidRPr="00F450F4" w:rsidRDefault="00794CBC" w:rsidP="00030366">
            <w:pPr>
              <w:rPr>
                <w:sz w:val="20"/>
                <w:szCs w:val="20"/>
              </w:rPr>
            </w:pPr>
          </w:p>
        </w:tc>
        <w:tc>
          <w:tcPr>
            <w:tcW w:w="0" w:type="auto"/>
            <w:hideMark/>
          </w:tcPr>
          <w:p w14:paraId="62A2D819" w14:textId="77777777" w:rsidR="00794CBC" w:rsidRPr="00F450F4" w:rsidRDefault="00794CBC">
            <w:pPr>
              <w:rPr>
                <w:sz w:val="20"/>
                <w:szCs w:val="20"/>
              </w:rPr>
            </w:pPr>
            <w:r w:rsidRPr="00F450F4">
              <w:rPr>
                <w:sz w:val="20"/>
                <w:szCs w:val="20"/>
              </w:rPr>
              <w:t>SGD 1: G5,6 Gross features of Tonsils &amp; Thymus (Ana), G7,8 Reticuloendothelial system (Physio), G1,2 Immunoglobulins (Bio), G3,4 SDL (Library)</w:t>
            </w:r>
          </w:p>
        </w:tc>
        <w:tc>
          <w:tcPr>
            <w:tcW w:w="0" w:type="auto"/>
            <w:hideMark/>
          </w:tcPr>
          <w:p w14:paraId="1C491246" w14:textId="77777777" w:rsidR="00794CBC" w:rsidRPr="00F450F4" w:rsidRDefault="00794CBC">
            <w:pPr>
              <w:rPr>
                <w:sz w:val="20"/>
                <w:szCs w:val="20"/>
              </w:rPr>
            </w:pPr>
            <w:r w:rsidRPr="00F450F4">
              <w:rPr>
                <w:sz w:val="20"/>
                <w:szCs w:val="20"/>
              </w:rPr>
              <w:t>LCF: Immunity I (Introduction to Immunity &amp; Immune System) (Physio)</w:t>
            </w:r>
          </w:p>
        </w:tc>
        <w:tc>
          <w:tcPr>
            <w:tcW w:w="0" w:type="auto"/>
            <w:hideMark/>
          </w:tcPr>
          <w:p w14:paraId="3A4EBD14" w14:textId="77777777" w:rsidR="00794CBC" w:rsidRPr="00F450F4" w:rsidRDefault="00794CBC">
            <w:pPr>
              <w:rPr>
                <w:sz w:val="20"/>
                <w:szCs w:val="20"/>
              </w:rPr>
            </w:pPr>
            <w:r w:rsidRPr="00F450F4">
              <w:rPr>
                <w:sz w:val="20"/>
                <w:szCs w:val="20"/>
              </w:rPr>
              <w:t>SGD 1: G7,8 Gross features of Tonsils &amp; Thymus (Ana), G1,2 Reticuloendothelial system (Physio), G3,4 Immunoglobulins (Bio), G5,6 SDL (Library)</w:t>
            </w:r>
          </w:p>
        </w:tc>
        <w:tc>
          <w:tcPr>
            <w:tcW w:w="0" w:type="auto"/>
            <w:hideMark/>
          </w:tcPr>
          <w:p w14:paraId="79B88433" w14:textId="77965E45" w:rsidR="00794CBC" w:rsidRPr="00794CBC" w:rsidRDefault="00794CBC">
            <w:pPr>
              <w:rPr>
                <w:b/>
                <w:sz w:val="20"/>
                <w:szCs w:val="20"/>
              </w:rPr>
            </w:pPr>
            <w:r w:rsidRPr="00794CBC">
              <w:rPr>
                <w:rStyle w:val="Strong"/>
                <w:rFonts w:ascii="Times New Roman" w:hAnsi="Times New Roman" w:cs="Times New Roman"/>
                <w:b w:val="0"/>
                <w:sz w:val="20"/>
                <w:szCs w:val="20"/>
              </w:rPr>
              <w:t>Integration and Discussion</w:t>
            </w:r>
            <w:r w:rsidRPr="00794CBC">
              <w:rPr>
                <w:rStyle w:val="Strong"/>
                <w:b w:val="0"/>
                <w:sz w:val="20"/>
                <w:szCs w:val="20"/>
              </w:rPr>
              <w:t>: Infection &amp; Immunology Integration</w:t>
            </w:r>
          </w:p>
        </w:tc>
      </w:tr>
      <w:tr w:rsidR="00794CBC" w:rsidRPr="00F450F4" w14:paraId="7432B08C" w14:textId="77777777" w:rsidTr="00F450F4">
        <w:tc>
          <w:tcPr>
            <w:tcW w:w="0" w:type="auto"/>
            <w:hideMark/>
          </w:tcPr>
          <w:p w14:paraId="48993829" w14:textId="77777777" w:rsidR="00794CBC" w:rsidRPr="00F450F4" w:rsidRDefault="00794CBC">
            <w:pPr>
              <w:rPr>
                <w:sz w:val="20"/>
                <w:szCs w:val="20"/>
              </w:rPr>
            </w:pPr>
            <w:r w:rsidRPr="00F450F4">
              <w:rPr>
                <w:rStyle w:val="Strong"/>
                <w:sz w:val="20"/>
                <w:szCs w:val="20"/>
              </w:rPr>
              <w:t>Wednesday</w:t>
            </w:r>
          </w:p>
        </w:tc>
        <w:tc>
          <w:tcPr>
            <w:tcW w:w="0" w:type="auto"/>
            <w:hideMark/>
          </w:tcPr>
          <w:p w14:paraId="390C638C" w14:textId="77777777" w:rsidR="00794CBC" w:rsidRPr="00F450F4" w:rsidRDefault="00794CBC">
            <w:pPr>
              <w:rPr>
                <w:sz w:val="20"/>
                <w:szCs w:val="20"/>
              </w:rPr>
            </w:pPr>
            <w:r w:rsidRPr="00F450F4">
              <w:rPr>
                <w:sz w:val="20"/>
                <w:szCs w:val="20"/>
              </w:rPr>
              <w:t>LCF: Histology of Lymph Node, Tonsils, Thymus &amp; Spleen &amp; MALT (Ana)</w:t>
            </w:r>
          </w:p>
        </w:tc>
        <w:tc>
          <w:tcPr>
            <w:tcW w:w="0" w:type="auto"/>
            <w:hideMark/>
          </w:tcPr>
          <w:p w14:paraId="2B53C5DB" w14:textId="77777777" w:rsidR="00794CBC" w:rsidRPr="00F450F4" w:rsidRDefault="00794CBC">
            <w:pPr>
              <w:rPr>
                <w:sz w:val="20"/>
                <w:szCs w:val="20"/>
              </w:rPr>
            </w:pPr>
            <w:r w:rsidRPr="00F450F4">
              <w:rPr>
                <w:sz w:val="20"/>
                <w:szCs w:val="20"/>
              </w:rPr>
              <w:t>Practical: Batch B (Histology), Batch C (Physio), Batch A (Bio)</w:t>
            </w:r>
          </w:p>
        </w:tc>
        <w:tc>
          <w:tcPr>
            <w:tcW w:w="0" w:type="auto"/>
            <w:vMerge/>
            <w:hideMark/>
          </w:tcPr>
          <w:p w14:paraId="47DA2DC9" w14:textId="5D322DDE" w:rsidR="00794CBC" w:rsidRPr="00F450F4" w:rsidRDefault="00794CBC" w:rsidP="00030366">
            <w:pPr>
              <w:rPr>
                <w:sz w:val="20"/>
                <w:szCs w:val="20"/>
              </w:rPr>
            </w:pPr>
          </w:p>
        </w:tc>
        <w:tc>
          <w:tcPr>
            <w:tcW w:w="0" w:type="auto"/>
            <w:hideMark/>
          </w:tcPr>
          <w:p w14:paraId="181B5FF3" w14:textId="77777777" w:rsidR="00794CBC" w:rsidRPr="00F450F4" w:rsidRDefault="00794CBC">
            <w:pPr>
              <w:rPr>
                <w:sz w:val="20"/>
                <w:szCs w:val="20"/>
              </w:rPr>
            </w:pPr>
            <w:r w:rsidRPr="00F450F4">
              <w:rPr>
                <w:sz w:val="20"/>
                <w:szCs w:val="20"/>
              </w:rPr>
              <w:t>SGD 2: G1,2 Histology of Tonsils &amp; Thymus (Ana), G3,4 Inflammation (Physio), G5,6 Iron Metabolism (Bio), G7,8 SDL (Library)</w:t>
            </w:r>
          </w:p>
        </w:tc>
        <w:tc>
          <w:tcPr>
            <w:tcW w:w="0" w:type="auto"/>
            <w:hideMark/>
          </w:tcPr>
          <w:p w14:paraId="6D3C9E47" w14:textId="77777777" w:rsidR="00794CBC" w:rsidRPr="00F450F4" w:rsidRDefault="00794CBC">
            <w:pPr>
              <w:rPr>
                <w:sz w:val="20"/>
                <w:szCs w:val="20"/>
              </w:rPr>
            </w:pPr>
            <w:r w:rsidRPr="00F450F4">
              <w:rPr>
                <w:sz w:val="20"/>
                <w:szCs w:val="20"/>
              </w:rPr>
              <w:t>LCF: Development Anatomy of Lymphoid Tissue (Ana)</w:t>
            </w:r>
          </w:p>
        </w:tc>
        <w:tc>
          <w:tcPr>
            <w:tcW w:w="0" w:type="auto"/>
            <w:hideMark/>
          </w:tcPr>
          <w:p w14:paraId="4991020D" w14:textId="77777777" w:rsidR="00794CBC" w:rsidRPr="00F450F4" w:rsidRDefault="00794CBC">
            <w:pPr>
              <w:rPr>
                <w:sz w:val="20"/>
                <w:szCs w:val="20"/>
              </w:rPr>
            </w:pPr>
            <w:r w:rsidRPr="00F450F4">
              <w:rPr>
                <w:sz w:val="20"/>
                <w:szCs w:val="20"/>
              </w:rPr>
              <w:t>SGD 2: G3,4 Histology of Tonsils &amp; Thymus (Ana), G5,6 Inflammation (Physio), G7,8 Iron Metabolism (Bio), G1,2 SDL (Library)</w:t>
            </w:r>
          </w:p>
        </w:tc>
        <w:tc>
          <w:tcPr>
            <w:tcW w:w="0" w:type="auto"/>
            <w:hideMark/>
          </w:tcPr>
          <w:p w14:paraId="5B089B17" w14:textId="74648CA3" w:rsidR="00794CBC" w:rsidRPr="00794CBC" w:rsidRDefault="00794CBC">
            <w:pPr>
              <w:rPr>
                <w:b/>
                <w:sz w:val="20"/>
                <w:szCs w:val="20"/>
              </w:rPr>
            </w:pPr>
            <w:r w:rsidRPr="00794CBC">
              <w:rPr>
                <w:rStyle w:val="Strong"/>
                <w:rFonts w:ascii="Times New Roman" w:hAnsi="Times New Roman" w:cs="Times New Roman"/>
                <w:b w:val="0"/>
                <w:sz w:val="20"/>
                <w:szCs w:val="20"/>
              </w:rPr>
              <w:t>Integration and Discussion</w:t>
            </w:r>
            <w:r w:rsidRPr="00794CBC">
              <w:rPr>
                <w:rStyle w:val="Strong"/>
                <w:b w:val="0"/>
                <w:sz w:val="20"/>
                <w:szCs w:val="20"/>
              </w:rPr>
              <w:t>: Infection &amp; Immunology Integration</w:t>
            </w:r>
          </w:p>
        </w:tc>
      </w:tr>
      <w:tr w:rsidR="00794CBC" w:rsidRPr="00F450F4" w14:paraId="712EA264" w14:textId="77777777" w:rsidTr="00F450F4">
        <w:tc>
          <w:tcPr>
            <w:tcW w:w="0" w:type="auto"/>
            <w:hideMark/>
          </w:tcPr>
          <w:p w14:paraId="57ABD9FA" w14:textId="77777777" w:rsidR="00794CBC" w:rsidRPr="00F450F4" w:rsidRDefault="00794CBC">
            <w:pPr>
              <w:rPr>
                <w:sz w:val="20"/>
                <w:szCs w:val="20"/>
              </w:rPr>
            </w:pPr>
            <w:r w:rsidRPr="00F450F4">
              <w:rPr>
                <w:rStyle w:val="Strong"/>
                <w:sz w:val="20"/>
                <w:szCs w:val="20"/>
              </w:rPr>
              <w:t>Thursday</w:t>
            </w:r>
          </w:p>
        </w:tc>
        <w:tc>
          <w:tcPr>
            <w:tcW w:w="0" w:type="auto"/>
            <w:hideMark/>
          </w:tcPr>
          <w:p w14:paraId="76D6340B" w14:textId="77777777" w:rsidR="00794CBC" w:rsidRPr="00F450F4" w:rsidRDefault="00794CBC">
            <w:pPr>
              <w:rPr>
                <w:sz w:val="20"/>
                <w:szCs w:val="20"/>
              </w:rPr>
            </w:pPr>
            <w:r w:rsidRPr="00F450F4">
              <w:rPr>
                <w:sz w:val="20"/>
                <w:szCs w:val="20"/>
              </w:rPr>
              <w:t>LCF: Immunity II (Immune Response, Humoral &amp; Cell-Mediated Immunity) (Physio)</w:t>
            </w:r>
          </w:p>
        </w:tc>
        <w:tc>
          <w:tcPr>
            <w:tcW w:w="0" w:type="auto"/>
            <w:hideMark/>
          </w:tcPr>
          <w:p w14:paraId="12977D3D" w14:textId="77777777" w:rsidR="00794CBC" w:rsidRPr="00F450F4" w:rsidRDefault="00794CBC">
            <w:pPr>
              <w:rPr>
                <w:sz w:val="20"/>
                <w:szCs w:val="20"/>
              </w:rPr>
            </w:pPr>
            <w:r w:rsidRPr="00F450F4">
              <w:rPr>
                <w:sz w:val="20"/>
                <w:szCs w:val="20"/>
              </w:rPr>
              <w:t>Practical: Batch C (Histology), Batch A (Physio), Batch B (Bio)</w:t>
            </w:r>
          </w:p>
        </w:tc>
        <w:tc>
          <w:tcPr>
            <w:tcW w:w="0" w:type="auto"/>
            <w:vMerge/>
            <w:hideMark/>
          </w:tcPr>
          <w:p w14:paraId="58AC4EB9" w14:textId="080AF378" w:rsidR="00794CBC" w:rsidRPr="00F450F4" w:rsidRDefault="00794CBC">
            <w:pPr>
              <w:rPr>
                <w:sz w:val="20"/>
                <w:szCs w:val="20"/>
              </w:rPr>
            </w:pPr>
          </w:p>
        </w:tc>
        <w:tc>
          <w:tcPr>
            <w:tcW w:w="0" w:type="auto"/>
            <w:hideMark/>
          </w:tcPr>
          <w:p w14:paraId="6554E692" w14:textId="77777777" w:rsidR="00794CBC" w:rsidRPr="00F450F4" w:rsidRDefault="00794CBC">
            <w:pPr>
              <w:rPr>
                <w:sz w:val="20"/>
                <w:szCs w:val="20"/>
              </w:rPr>
            </w:pPr>
            <w:r w:rsidRPr="00F450F4">
              <w:rPr>
                <w:sz w:val="20"/>
                <w:szCs w:val="20"/>
              </w:rPr>
              <w:t>LCF: Complement System (Physio)</w:t>
            </w:r>
          </w:p>
        </w:tc>
        <w:tc>
          <w:tcPr>
            <w:tcW w:w="0" w:type="auto"/>
            <w:hideMark/>
          </w:tcPr>
          <w:p w14:paraId="051E674E" w14:textId="77777777" w:rsidR="00794CBC" w:rsidRPr="00F450F4" w:rsidRDefault="00794CBC">
            <w:pPr>
              <w:rPr>
                <w:sz w:val="20"/>
                <w:szCs w:val="20"/>
              </w:rPr>
            </w:pPr>
            <w:r w:rsidRPr="00F450F4">
              <w:rPr>
                <w:sz w:val="20"/>
                <w:szCs w:val="20"/>
              </w:rPr>
              <w:t>LCF: Vaccinology (Community Medicine)</w:t>
            </w:r>
          </w:p>
        </w:tc>
        <w:tc>
          <w:tcPr>
            <w:tcW w:w="0" w:type="auto"/>
            <w:hideMark/>
          </w:tcPr>
          <w:p w14:paraId="7A6DBCE7" w14:textId="77777777" w:rsidR="00794CBC" w:rsidRPr="00F450F4" w:rsidRDefault="00794CBC">
            <w:pPr>
              <w:rPr>
                <w:sz w:val="20"/>
                <w:szCs w:val="20"/>
              </w:rPr>
            </w:pPr>
            <w:r w:rsidRPr="00F450F4">
              <w:rPr>
                <w:sz w:val="20"/>
                <w:szCs w:val="20"/>
              </w:rPr>
              <w:t>Reflection DME</w:t>
            </w:r>
          </w:p>
        </w:tc>
        <w:tc>
          <w:tcPr>
            <w:tcW w:w="0" w:type="auto"/>
            <w:hideMark/>
          </w:tcPr>
          <w:p w14:paraId="5EF4D224" w14:textId="1776881A" w:rsidR="00794CBC" w:rsidRPr="00794CBC" w:rsidRDefault="00794CBC">
            <w:pPr>
              <w:rPr>
                <w:b/>
                <w:sz w:val="20"/>
                <w:szCs w:val="20"/>
              </w:rPr>
            </w:pPr>
            <w:r w:rsidRPr="00794CBC">
              <w:rPr>
                <w:rStyle w:val="Strong"/>
                <w:rFonts w:ascii="Times New Roman" w:hAnsi="Times New Roman" w:cs="Times New Roman"/>
                <w:b w:val="0"/>
                <w:sz w:val="20"/>
                <w:szCs w:val="20"/>
              </w:rPr>
              <w:t>Integration and Discussion</w:t>
            </w:r>
            <w:r w:rsidRPr="00794CBC">
              <w:rPr>
                <w:rStyle w:val="Strong"/>
                <w:b w:val="0"/>
                <w:sz w:val="20"/>
                <w:szCs w:val="20"/>
              </w:rPr>
              <w:t>: Infection &amp; Immunology Integration</w:t>
            </w:r>
          </w:p>
        </w:tc>
      </w:tr>
      <w:tr w:rsidR="00F450F4" w:rsidRPr="00F450F4" w14:paraId="2E8C62A7" w14:textId="77777777" w:rsidTr="00F450F4">
        <w:tc>
          <w:tcPr>
            <w:tcW w:w="0" w:type="auto"/>
            <w:hideMark/>
          </w:tcPr>
          <w:p w14:paraId="2518C513" w14:textId="77777777" w:rsidR="00F450F4" w:rsidRPr="00F450F4" w:rsidRDefault="00F450F4">
            <w:pPr>
              <w:rPr>
                <w:sz w:val="20"/>
                <w:szCs w:val="20"/>
              </w:rPr>
            </w:pPr>
            <w:r w:rsidRPr="00F450F4">
              <w:rPr>
                <w:rStyle w:val="Strong"/>
                <w:sz w:val="20"/>
                <w:szCs w:val="20"/>
              </w:rPr>
              <w:t>Friday</w:t>
            </w:r>
          </w:p>
        </w:tc>
        <w:tc>
          <w:tcPr>
            <w:tcW w:w="0" w:type="auto"/>
            <w:hideMark/>
          </w:tcPr>
          <w:p w14:paraId="424D2F5C" w14:textId="77777777" w:rsidR="00F450F4" w:rsidRPr="00F450F4" w:rsidRDefault="00F450F4">
            <w:pPr>
              <w:rPr>
                <w:sz w:val="20"/>
                <w:szCs w:val="20"/>
              </w:rPr>
            </w:pPr>
            <w:r w:rsidRPr="00F450F4">
              <w:rPr>
                <w:sz w:val="20"/>
                <w:szCs w:val="20"/>
              </w:rPr>
              <w:t>LCF: Immunity – Extremes of Ages (Physio)</w:t>
            </w:r>
          </w:p>
        </w:tc>
        <w:tc>
          <w:tcPr>
            <w:tcW w:w="0" w:type="auto"/>
            <w:hideMark/>
          </w:tcPr>
          <w:p w14:paraId="261EC4E0" w14:textId="77777777" w:rsidR="00F450F4" w:rsidRPr="00F450F4" w:rsidRDefault="00F450F4">
            <w:pPr>
              <w:rPr>
                <w:sz w:val="20"/>
                <w:szCs w:val="20"/>
              </w:rPr>
            </w:pPr>
            <w:r w:rsidRPr="00F450F4">
              <w:rPr>
                <w:sz w:val="20"/>
                <w:szCs w:val="20"/>
              </w:rPr>
              <w:t>BS: Stress and Management (Psychiatry &amp; Behavioral Sciences)</w:t>
            </w:r>
          </w:p>
        </w:tc>
        <w:tc>
          <w:tcPr>
            <w:tcW w:w="0" w:type="auto"/>
            <w:hideMark/>
          </w:tcPr>
          <w:p w14:paraId="057380CC" w14:textId="77777777" w:rsidR="00F450F4" w:rsidRPr="00F450F4" w:rsidRDefault="00F450F4">
            <w:pPr>
              <w:rPr>
                <w:sz w:val="20"/>
                <w:szCs w:val="20"/>
              </w:rPr>
            </w:pPr>
            <w:r w:rsidRPr="00F450F4">
              <w:rPr>
                <w:sz w:val="20"/>
                <w:szCs w:val="20"/>
              </w:rPr>
              <w:t>Mentoring DME</w:t>
            </w:r>
          </w:p>
        </w:tc>
        <w:tc>
          <w:tcPr>
            <w:tcW w:w="0" w:type="auto"/>
            <w:hideMark/>
          </w:tcPr>
          <w:p w14:paraId="3B20C729" w14:textId="77777777" w:rsidR="00F450F4" w:rsidRPr="00F450F4" w:rsidRDefault="00F450F4">
            <w:pPr>
              <w:rPr>
                <w:sz w:val="20"/>
                <w:szCs w:val="20"/>
              </w:rPr>
            </w:pPr>
            <w:r w:rsidRPr="00F450F4">
              <w:rPr>
                <w:sz w:val="20"/>
                <w:szCs w:val="20"/>
              </w:rPr>
              <w:t>LCF: Allergy &amp; Hypersensitivity (Physio)</w:t>
            </w:r>
          </w:p>
        </w:tc>
        <w:tc>
          <w:tcPr>
            <w:tcW w:w="0" w:type="auto"/>
            <w:hideMark/>
          </w:tcPr>
          <w:p w14:paraId="73853A72" w14:textId="2CD498AF" w:rsidR="00F450F4" w:rsidRPr="00F450F4" w:rsidRDefault="00794CBC">
            <w:pPr>
              <w:rPr>
                <w:sz w:val="20"/>
                <w:szCs w:val="20"/>
              </w:rPr>
            </w:pPr>
            <w:r w:rsidRPr="00F450F4">
              <w:rPr>
                <w:sz w:val="20"/>
                <w:szCs w:val="20"/>
              </w:rPr>
              <w:t>Pak Study</w:t>
            </w:r>
          </w:p>
        </w:tc>
        <w:tc>
          <w:tcPr>
            <w:tcW w:w="0" w:type="auto"/>
            <w:hideMark/>
          </w:tcPr>
          <w:p w14:paraId="59201D5A" w14:textId="43CBA4F9" w:rsidR="00F450F4" w:rsidRPr="00F450F4" w:rsidRDefault="00A172A9">
            <w:pPr>
              <w:rPr>
                <w:sz w:val="20"/>
                <w:szCs w:val="20"/>
              </w:rPr>
            </w:pPr>
            <w:r>
              <w:rPr>
                <w:sz w:val="20"/>
                <w:szCs w:val="20"/>
              </w:rPr>
              <w:t xml:space="preserve">Jumma Prayer </w:t>
            </w:r>
          </w:p>
        </w:tc>
        <w:tc>
          <w:tcPr>
            <w:tcW w:w="0" w:type="auto"/>
            <w:hideMark/>
          </w:tcPr>
          <w:p w14:paraId="4012DBF0" w14:textId="7BF332E1" w:rsidR="00F450F4" w:rsidRPr="00F450F4" w:rsidRDefault="00794CBC">
            <w:pPr>
              <w:rPr>
                <w:sz w:val="20"/>
                <w:szCs w:val="20"/>
              </w:rPr>
            </w:pPr>
            <w:r w:rsidRPr="00F450F4">
              <w:rPr>
                <w:sz w:val="20"/>
                <w:szCs w:val="20"/>
              </w:rPr>
              <w:t>PBL: A Child with High Grade Fever</w:t>
            </w:r>
          </w:p>
        </w:tc>
      </w:tr>
    </w:tbl>
    <w:p w14:paraId="2EC8498F" w14:textId="57623E2E" w:rsidR="00F125EB" w:rsidRPr="00E83EB3" w:rsidRDefault="00F125EB" w:rsidP="00492B16">
      <w:pPr>
        <w:spacing w:after="0"/>
        <w:rPr>
          <w:rFonts w:ascii="Times New Roman" w:hAnsi="Times New Roman" w:cs="Times New Roman"/>
          <w:b/>
          <w:color w:val="231F20"/>
          <w:sz w:val="24"/>
          <w:szCs w:val="24"/>
        </w:rPr>
      </w:pPr>
    </w:p>
    <w:p w14:paraId="0E2222AD" w14:textId="6A5B7471" w:rsidR="00F125EB" w:rsidRPr="00E83EB3" w:rsidRDefault="00F125EB" w:rsidP="00002840">
      <w:pPr>
        <w:rPr>
          <w:rFonts w:ascii="Times New Roman" w:hAnsi="Times New Roman" w:cs="Times New Roman"/>
          <w:color w:val="000000" w:themeColor="text1"/>
          <w:sz w:val="24"/>
          <w:szCs w:val="24"/>
        </w:rPr>
        <w:sectPr w:rsidR="00F125EB" w:rsidRPr="00E83EB3" w:rsidSect="00F125EB">
          <w:pgSz w:w="15840" w:h="12240" w:orient="landscape"/>
          <w:pgMar w:top="1080" w:right="1440" w:bottom="1440" w:left="540" w:header="720" w:footer="720" w:gutter="0"/>
          <w:pgNumType w:start="1"/>
          <w:cols w:space="720"/>
          <w:docGrid w:linePitch="360"/>
        </w:sectPr>
      </w:pPr>
    </w:p>
    <w:p w14:paraId="4E98F620" w14:textId="77777777" w:rsidR="00F125EB" w:rsidRPr="00E83EB3" w:rsidRDefault="00F125EB" w:rsidP="00002840">
      <w:pPr>
        <w:rPr>
          <w:rFonts w:ascii="Times New Roman" w:hAnsi="Times New Roman" w:cs="Times New Roman"/>
          <w:color w:val="000000" w:themeColor="text1"/>
          <w:sz w:val="24"/>
          <w:szCs w:val="24"/>
        </w:rPr>
      </w:pPr>
    </w:p>
    <w:tbl>
      <w:tblPr>
        <w:tblStyle w:val="TableGrid"/>
        <w:tblW w:w="9918" w:type="dxa"/>
        <w:jc w:val="center"/>
        <w:tblLayout w:type="fixed"/>
        <w:tblLook w:val="04A0" w:firstRow="1" w:lastRow="0" w:firstColumn="1" w:lastColumn="0" w:noHBand="0" w:noVBand="1"/>
      </w:tblPr>
      <w:tblGrid>
        <w:gridCol w:w="1098"/>
        <w:gridCol w:w="2430"/>
        <w:gridCol w:w="90"/>
        <w:gridCol w:w="6300"/>
      </w:tblGrid>
      <w:tr w:rsidR="00D1239F" w:rsidRPr="00E83EB3" w14:paraId="60726BDD" w14:textId="77777777" w:rsidTr="00C714B0">
        <w:trPr>
          <w:trHeight w:val="527"/>
          <w:jc w:val="center"/>
        </w:trPr>
        <w:tc>
          <w:tcPr>
            <w:tcW w:w="9918" w:type="dxa"/>
            <w:gridSpan w:val="4"/>
          </w:tcPr>
          <w:p w14:paraId="5D271B11" w14:textId="77777777" w:rsidR="00D1239F" w:rsidRPr="00E83EB3" w:rsidRDefault="00D1239F" w:rsidP="00F22525">
            <w:pPr>
              <w:pStyle w:val="Heading1"/>
              <w:rPr>
                <w:rFonts w:ascii="Times New Roman" w:hAnsi="Times New Roman" w:cs="Times New Roman"/>
              </w:rPr>
            </w:pPr>
            <w:bookmarkStart w:id="47" w:name="_Toc26171507"/>
            <w:bookmarkStart w:id="48" w:name="_Toc77154346"/>
            <w:r w:rsidRPr="00E83EB3">
              <w:rPr>
                <w:rFonts w:ascii="Times New Roman" w:hAnsi="Times New Roman" w:cs="Times New Roman"/>
              </w:rPr>
              <w:t>THEME –III</w:t>
            </w:r>
            <w:bookmarkEnd w:id="47"/>
            <w:bookmarkEnd w:id="48"/>
          </w:p>
          <w:p w14:paraId="4046352A" w14:textId="77777777" w:rsidR="00D1239F" w:rsidRPr="00E83EB3" w:rsidRDefault="00D1239F" w:rsidP="00F22525">
            <w:pPr>
              <w:pStyle w:val="Heading1"/>
              <w:rPr>
                <w:rFonts w:ascii="Times New Roman" w:hAnsi="Times New Roman" w:cs="Times New Roman"/>
              </w:rPr>
            </w:pPr>
            <w:bookmarkStart w:id="49" w:name="_Toc26171508"/>
            <w:bookmarkStart w:id="50" w:name="_Toc77154347"/>
            <w:r w:rsidRPr="00E83EB3">
              <w:rPr>
                <w:rFonts w:ascii="Times New Roman" w:hAnsi="Times New Roman" w:cs="Times New Roman"/>
              </w:rPr>
              <w:t>Excessive Bleeding</w:t>
            </w:r>
            <w:bookmarkEnd w:id="49"/>
            <w:bookmarkEnd w:id="50"/>
          </w:p>
        </w:tc>
      </w:tr>
      <w:tr w:rsidR="00D1239F" w:rsidRPr="00E83EB3" w14:paraId="59DC0515" w14:textId="77777777" w:rsidTr="00C714B0">
        <w:trPr>
          <w:trHeight w:val="527"/>
          <w:jc w:val="center"/>
        </w:trPr>
        <w:tc>
          <w:tcPr>
            <w:tcW w:w="9918" w:type="dxa"/>
            <w:gridSpan w:val="4"/>
            <w:vAlign w:val="center"/>
          </w:tcPr>
          <w:p w14:paraId="20A0F4CC" w14:textId="77777777" w:rsidR="00672B45" w:rsidRPr="00E83EB3" w:rsidRDefault="00672B45" w:rsidP="006D15E0">
            <w:pPr>
              <w:pStyle w:val="Heading2"/>
              <w:rPr>
                <w:rFonts w:ascii="Times New Roman" w:hAnsi="Times New Roman" w:cs="Times New Roman"/>
                <w:szCs w:val="24"/>
              </w:rPr>
            </w:pPr>
            <w:bookmarkStart w:id="51" w:name="_Toc26171509"/>
            <w:bookmarkStart w:id="52" w:name="_Toc77154348"/>
            <w:r w:rsidRPr="00E83EB3">
              <w:rPr>
                <w:rFonts w:ascii="Times New Roman" w:hAnsi="Times New Roman" w:cs="Times New Roman"/>
                <w:szCs w:val="24"/>
              </w:rPr>
              <w:t>PHYSIOLOGY</w:t>
            </w:r>
            <w:bookmarkEnd w:id="51"/>
            <w:bookmarkEnd w:id="52"/>
          </w:p>
        </w:tc>
      </w:tr>
      <w:tr w:rsidR="00D1239F" w:rsidRPr="00E83EB3" w14:paraId="062E1C96" w14:textId="77777777" w:rsidTr="00C714B0">
        <w:trPr>
          <w:jc w:val="center"/>
        </w:trPr>
        <w:tc>
          <w:tcPr>
            <w:tcW w:w="1098" w:type="dxa"/>
            <w:vAlign w:val="center"/>
          </w:tcPr>
          <w:p w14:paraId="68BBE1B3" w14:textId="77777777" w:rsidR="00672B45" w:rsidRPr="00E83EB3" w:rsidRDefault="00672B45"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SNO</w:t>
            </w:r>
          </w:p>
        </w:tc>
        <w:tc>
          <w:tcPr>
            <w:tcW w:w="2520" w:type="dxa"/>
            <w:gridSpan w:val="2"/>
            <w:vAlign w:val="center"/>
          </w:tcPr>
          <w:p w14:paraId="0ACE7F86" w14:textId="77777777" w:rsidR="00672B45" w:rsidRPr="00E83EB3" w:rsidRDefault="00672B45"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 xml:space="preserve">Topic </w:t>
            </w:r>
          </w:p>
        </w:tc>
        <w:tc>
          <w:tcPr>
            <w:tcW w:w="6300" w:type="dxa"/>
            <w:vAlign w:val="center"/>
          </w:tcPr>
          <w:p w14:paraId="2EFEF5F2" w14:textId="77777777" w:rsidR="00672B45" w:rsidRPr="00E83EB3" w:rsidRDefault="00672B45"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Learning Outcome</w:t>
            </w:r>
          </w:p>
        </w:tc>
      </w:tr>
      <w:tr w:rsidR="00D1239F" w:rsidRPr="00E83EB3" w14:paraId="66EF848D" w14:textId="77777777" w:rsidTr="00C714B0">
        <w:trPr>
          <w:jc w:val="center"/>
        </w:trPr>
        <w:tc>
          <w:tcPr>
            <w:tcW w:w="1098" w:type="dxa"/>
            <w:vAlign w:val="center"/>
          </w:tcPr>
          <w:p w14:paraId="320B4789" w14:textId="77777777" w:rsidR="00672B45" w:rsidRPr="00E83EB3" w:rsidRDefault="00BA5EA0"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41</w:t>
            </w:r>
          </w:p>
        </w:tc>
        <w:tc>
          <w:tcPr>
            <w:tcW w:w="2520" w:type="dxa"/>
            <w:gridSpan w:val="2"/>
            <w:vAlign w:val="center"/>
          </w:tcPr>
          <w:p w14:paraId="75C43094" w14:textId="77777777" w:rsidR="00672B45" w:rsidRPr="00E83EB3" w:rsidRDefault="00672B45" w:rsidP="00C714B0">
            <w:pPr>
              <w:jc w:val="both"/>
              <w:rPr>
                <w:rFonts w:ascii="Times New Roman" w:hAnsi="Times New Roman" w:cs="Times New Roman"/>
                <w:b/>
                <w:bCs/>
                <w:color w:val="000000" w:themeColor="text1"/>
                <w:sz w:val="24"/>
                <w:szCs w:val="24"/>
              </w:rPr>
            </w:pPr>
          </w:p>
          <w:p w14:paraId="0288877E" w14:textId="77777777" w:rsidR="00672B45" w:rsidRPr="00E83EB3" w:rsidRDefault="00672B45" w:rsidP="00C714B0">
            <w:pPr>
              <w:jc w:val="both"/>
              <w:rPr>
                <w:rFonts w:ascii="Times New Roman" w:hAnsi="Times New Roman" w:cs="Times New Roman"/>
                <w:b/>
                <w:bCs/>
                <w:color w:val="000000" w:themeColor="text1"/>
                <w:sz w:val="24"/>
                <w:szCs w:val="24"/>
              </w:rPr>
            </w:pPr>
          </w:p>
          <w:p w14:paraId="4AC2ABA3" w14:textId="77777777" w:rsidR="00672B45" w:rsidRPr="00E83EB3" w:rsidRDefault="00672B4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Introduction to hemostasis</w:t>
            </w:r>
          </w:p>
        </w:tc>
        <w:tc>
          <w:tcPr>
            <w:tcW w:w="6300" w:type="dxa"/>
          </w:tcPr>
          <w:p w14:paraId="293F7545" w14:textId="77777777" w:rsidR="00672B45" w:rsidRPr="00E83EB3" w:rsidRDefault="00672B45" w:rsidP="00C714B0">
            <w:pPr>
              <w:pStyle w:val="ListParagraph"/>
              <w:spacing w:after="0" w:line="240" w:lineRule="auto"/>
              <w:rPr>
                <w:rFonts w:cs="Times New Roman"/>
                <w:color w:val="000000" w:themeColor="text1"/>
                <w:szCs w:val="24"/>
              </w:rPr>
            </w:pPr>
          </w:p>
          <w:p w14:paraId="02829583"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Describe the structure, function, life span and normal count of Platelets. </w:t>
            </w:r>
          </w:p>
          <w:p w14:paraId="66AE73F7"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Define hemostasis</w:t>
            </w:r>
          </w:p>
          <w:p w14:paraId="4DA3BF78"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role of platelets in hemostasis</w:t>
            </w:r>
          </w:p>
          <w:p w14:paraId="1DF54F4A"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lang w:val="en-GB"/>
              </w:rPr>
              <w:t xml:space="preserve">Outline the sequence of processes involved in </w:t>
            </w:r>
            <w:proofErr w:type="spellStart"/>
            <w:r w:rsidRPr="00E83EB3">
              <w:rPr>
                <w:rFonts w:cs="Times New Roman"/>
                <w:color w:val="000000" w:themeColor="text1"/>
                <w:szCs w:val="24"/>
                <w:lang w:val="en-GB"/>
              </w:rPr>
              <w:t>hemostasis</w:t>
            </w:r>
            <w:proofErr w:type="spellEnd"/>
            <w:r w:rsidRPr="00E83EB3">
              <w:rPr>
                <w:rFonts w:cs="Times New Roman"/>
                <w:color w:val="000000" w:themeColor="text1"/>
                <w:szCs w:val="24"/>
                <w:lang w:val="en-GB"/>
              </w:rPr>
              <w:t>.</w:t>
            </w:r>
          </w:p>
        </w:tc>
      </w:tr>
      <w:tr w:rsidR="00D1239F" w:rsidRPr="00E83EB3" w14:paraId="5632C933" w14:textId="77777777" w:rsidTr="00C714B0">
        <w:trPr>
          <w:jc w:val="center"/>
        </w:trPr>
        <w:tc>
          <w:tcPr>
            <w:tcW w:w="1098" w:type="dxa"/>
            <w:vAlign w:val="center"/>
          </w:tcPr>
          <w:p w14:paraId="0DBCF7AF" w14:textId="77777777" w:rsidR="00672B45" w:rsidRPr="00E83EB3" w:rsidRDefault="00BA5EA0"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42</w:t>
            </w:r>
          </w:p>
        </w:tc>
        <w:tc>
          <w:tcPr>
            <w:tcW w:w="2520" w:type="dxa"/>
            <w:gridSpan w:val="2"/>
            <w:vAlign w:val="center"/>
          </w:tcPr>
          <w:p w14:paraId="25769B9D" w14:textId="77777777" w:rsidR="00672B45" w:rsidRPr="00E83EB3" w:rsidRDefault="00672B45" w:rsidP="00C714B0">
            <w:pPr>
              <w:jc w:val="both"/>
              <w:rPr>
                <w:rFonts w:ascii="Times New Roman" w:hAnsi="Times New Roman" w:cs="Times New Roman"/>
                <w:b/>
                <w:bCs/>
                <w:color w:val="000000" w:themeColor="text1"/>
                <w:sz w:val="24"/>
                <w:szCs w:val="24"/>
              </w:rPr>
            </w:pPr>
          </w:p>
          <w:p w14:paraId="523CA1DD" w14:textId="77777777" w:rsidR="00672B45" w:rsidRPr="00E83EB3" w:rsidRDefault="00672B45" w:rsidP="00C714B0">
            <w:pPr>
              <w:jc w:val="both"/>
              <w:rPr>
                <w:rFonts w:ascii="Times New Roman" w:hAnsi="Times New Roman" w:cs="Times New Roman"/>
                <w:b/>
                <w:bCs/>
                <w:color w:val="000000" w:themeColor="text1"/>
                <w:sz w:val="24"/>
                <w:szCs w:val="24"/>
              </w:rPr>
            </w:pPr>
          </w:p>
          <w:p w14:paraId="7B1A6E3A" w14:textId="77777777" w:rsidR="00672B45" w:rsidRPr="00E83EB3" w:rsidRDefault="00672B45" w:rsidP="00C714B0">
            <w:pPr>
              <w:jc w:val="both"/>
              <w:rPr>
                <w:rFonts w:ascii="Times New Roman" w:hAnsi="Times New Roman" w:cs="Times New Roman"/>
                <w:b/>
                <w:bCs/>
                <w:color w:val="000000" w:themeColor="text1"/>
                <w:sz w:val="24"/>
                <w:szCs w:val="24"/>
              </w:rPr>
            </w:pPr>
          </w:p>
          <w:p w14:paraId="4003AA32" w14:textId="77777777" w:rsidR="00672B45" w:rsidRPr="00E83EB3" w:rsidRDefault="00672B45" w:rsidP="00C714B0">
            <w:pPr>
              <w:jc w:val="both"/>
              <w:rPr>
                <w:rFonts w:ascii="Times New Roman" w:hAnsi="Times New Roman" w:cs="Times New Roman"/>
                <w:b/>
                <w:bCs/>
                <w:color w:val="000000" w:themeColor="text1"/>
                <w:sz w:val="24"/>
                <w:szCs w:val="24"/>
              </w:rPr>
            </w:pPr>
          </w:p>
          <w:p w14:paraId="67A51535" w14:textId="77777777" w:rsidR="00672B45" w:rsidRPr="00E83EB3" w:rsidRDefault="00672B4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 xml:space="preserve">Blood Coagulation </w:t>
            </w:r>
          </w:p>
        </w:tc>
        <w:tc>
          <w:tcPr>
            <w:tcW w:w="6300" w:type="dxa"/>
          </w:tcPr>
          <w:p w14:paraId="432B7250" w14:textId="77777777" w:rsidR="00672B45" w:rsidRPr="00E83EB3" w:rsidRDefault="00672B45" w:rsidP="00C714B0">
            <w:pPr>
              <w:pStyle w:val="ListParagraph"/>
              <w:spacing w:after="0" w:line="240" w:lineRule="auto"/>
              <w:ind w:left="175"/>
              <w:rPr>
                <w:rFonts w:cs="Times New Roman"/>
                <w:color w:val="000000" w:themeColor="text1"/>
                <w:szCs w:val="24"/>
              </w:rPr>
            </w:pPr>
          </w:p>
          <w:p w14:paraId="74CD3BA7"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Enlist the clotting factors</w:t>
            </w:r>
          </w:p>
          <w:p w14:paraId="007678A6"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Explain the role of calcium in coagulation</w:t>
            </w:r>
          </w:p>
          <w:p w14:paraId="5BFF18E6"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Explain how clotting is prevented in the normal vascular system</w:t>
            </w:r>
          </w:p>
          <w:p w14:paraId="646B09EB"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lang w:val="en-GB"/>
              </w:rPr>
              <w:t>Outline the sequence of processes during blood coagulation</w:t>
            </w:r>
          </w:p>
          <w:p w14:paraId="796863EB"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with the help of a flow diagram (or draw) intrinsic pathway of coagulation cascade</w:t>
            </w:r>
          </w:p>
          <w:p w14:paraId="34CE2FA0"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with the help of a flow diagram (or draw) extrinsic pathway of coagulation cascade</w:t>
            </w:r>
          </w:p>
          <w:p w14:paraId="6505CD56"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Explain how </w:t>
            </w:r>
            <w:r w:rsidRPr="00E83EB3">
              <w:rPr>
                <w:rFonts w:cs="Times New Roman"/>
                <w:color w:val="000000" w:themeColor="text1"/>
                <w:szCs w:val="24"/>
                <w:lang w:val="en-GB"/>
              </w:rPr>
              <w:t>the mechanism of clot dissolution.</w:t>
            </w:r>
          </w:p>
          <w:p w14:paraId="2AA34FA2" w14:textId="77777777" w:rsidR="00672B45" w:rsidRPr="00E83EB3" w:rsidRDefault="00672B45" w:rsidP="00C714B0">
            <w:pPr>
              <w:pStyle w:val="CommentText"/>
              <w:rPr>
                <w:rFonts w:ascii="Times New Roman" w:hAnsi="Times New Roman" w:cs="Times New Roman"/>
                <w:color w:val="000000" w:themeColor="text1"/>
                <w:sz w:val="24"/>
                <w:szCs w:val="24"/>
              </w:rPr>
            </w:pPr>
          </w:p>
        </w:tc>
      </w:tr>
      <w:tr w:rsidR="00D1239F" w:rsidRPr="00E83EB3" w14:paraId="1391EC51" w14:textId="77777777" w:rsidTr="00C714B0">
        <w:trPr>
          <w:jc w:val="center"/>
        </w:trPr>
        <w:tc>
          <w:tcPr>
            <w:tcW w:w="1098" w:type="dxa"/>
            <w:vAlign w:val="center"/>
          </w:tcPr>
          <w:p w14:paraId="755D9113" w14:textId="77777777" w:rsidR="00672B45" w:rsidRPr="00E83EB3" w:rsidRDefault="00BA5EA0"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43</w:t>
            </w:r>
          </w:p>
        </w:tc>
        <w:tc>
          <w:tcPr>
            <w:tcW w:w="2520" w:type="dxa"/>
            <w:gridSpan w:val="2"/>
            <w:vAlign w:val="center"/>
          </w:tcPr>
          <w:p w14:paraId="21938728" w14:textId="77777777" w:rsidR="00672B45" w:rsidRPr="00E83EB3" w:rsidRDefault="00672B4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Bleeding disorders</w:t>
            </w:r>
          </w:p>
        </w:tc>
        <w:tc>
          <w:tcPr>
            <w:tcW w:w="6300" w:type="dxa"/>
          </w:tcPr>
          <w:p w14:paraId="33B4C9BF" w14:textId="77777777" w:rsidR="00672B45" w:rsidRPr="00E83EB3" w:rsidRDefault="00672B45" w:rsidP="00C714B0">
            <w:pPr>
              <w:pStyle w:val="ListParagraph"/>
              <w:spacing w:after="0" w:line="240" w:lineRule="auto"/>
              <w:ind w:left="175"/>
              <w:rPr>
                <w:rFonts w:cs="Times New Roman"/>
                <w:color w:val="000000" w:themeColor="text1"/>
                <w:szCs w:val="24"/>
              </w:rPr>
            </w:pPr>
          </w:p>
          <w:p w14:paraId="39AC716A"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role of Vit K in clotting</w:t>
            </w:r>
          </w:p>
          <w:p w14:paraId="2787BEDC"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following bleeding disorders</w:t>
            </w:r>
          </w:p>
          <w:p w14:paraId="1DB1BF1D" w14:textId="77777777" w:rsidR="00672B45" w:rsidRPr="00E83EB3" w:rsidRDefault="00672B45" w:rsidP="00C714B0">
            <w:pPr>
              <w:pStyle w:val="ListParagraph"/>
              <w:numPr>
                <w:ilvl w:val="0"/>
                <w:numId w:val="10"/>
              </w:numPr>
              <w:spacing w:after="0" w:line="240" w:lineRule="auto"/>
              <w:rPr>
                <w:rFonts w:cs="Times New Roman"/>
                <w:color w:val="000000" w:themeColor="text1"/>
                <w:szCs w:val="24"/>
              </w:rPr>
            </w:pPr>
            <w:r w:rsidRPr="00E83EB3">
              <w:rPr>
                <w:rFonts w:cs="Times New Roman"/>
                <w:color w:val="000000" w:themeColor="text1"/>
                <w:szCs w:val="24"/>
              </w:rPr>
              <w:t>Vitamin K deficiency</w:t>
            </w:r>
          </w:p>
          <w:p w14:paraId="46FD700F" w14:textId="77777777" w:rsidR="00672B45" w:rsidRPr="00E83EB3" w:rsidRDefault="00672B45" w:rsidP="00C714B0">
            <w:pPr>
              <w:pStyle w:val="ListParagraph"/>
              <w:numPr>
                <w:ilvl w:val="0"/>
                <w:numId w:val="10"/>
              </w:numPr>
              <w:spacing w:after="0" w:line="240" w:lineRule="auto"/>
              <w:rPr>
                <w:rFonts w:cs="Times New Roman"/>
                <w:color w:val="000000" w:themeColor="text1"/>
                <w:szCs w:val="24"/>
              </w:rPr>
            </w:pPr>
            <w:r w:rsidRPr="00E83EB3">
              <w:rPr>
                <w:rFonts w:cs="Times New Roman"/>
                <w:color w:val="000000" w:themeColor="text1"/>
                <w:szCs w:val="24"/>
              </w:rPr>
              <w:t>Thrombocytopenia</w:t>
            </w:r>
          </w:p>
          <w:p w14:paraId="03C0D5F5" w14:textId="77777777" w:rsidR="00672B45" w:rsidRPr="00E83EB3" w:rsidRDefault="00672B45" w:rsidP="00C714B0">
            <w:pPr>
              <w:pStyle w:val="ListParagraph"/>
              <w:numPr>
                <w:ilvl w:val="0"/>
                <w:numId w:val="10"/>
              </w:numPr>
              <w:spacing w:after="0" w:line="240" w:lineRule="auto"/>
              <w:rPr>
                <w:rFonts w:cs="Times New Roman"/>
                <w:color w:val="000000" w:themeColor="text1"/>
                <w:szCs w:val="24"/>
              </w:rPr>
            </w:pPr>
            <w:r w:rsidRPr="00E83EB3">
              <w:rPr>
                <w:rFonts w:cs="Times New Roman"/>
                <w:color w:val="000000" w:themeColor="text1"/>
                <w:szCs w:val="24"/>
              </w:rPr>
              <w:t xml:space="preserve">Hemophilia </w:t>
            </w:r>
          </w:p>
          <w:p w14:paraId="17DCB7B4"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Define Von Willebrand disease</w:t>
            </w:r>
          </w:p>
          <w:p w14:paraId="09802180" w14:textId="77777777" w:rsidR="00672B45" w:rsidRPr="00E83EB3" w:rsidRDefault="00672B45" w:rsidP="00C714B0">
            <w:pPr>
              <w:rPr>
                <w:rFonts w:ascii="Times New Roman" w:hAnsi="Times New Roman" w:cs="Times New Roman"/>
                <w:color w:val="000000" w:themeColor="text1"/>
                <w:sz w:val="24"/>
                <w:szCs w:val="24"/>
              </w:rPr>
            </w:pPr>
          </w:p>
        </w:tc>
      </w:tr>
      <w:tr w:rsidR="00D1239F" w:rsidRPr="00E83EB3" w14:paraId="486FA8BD" w14:textId="77777777" w:rsidTr="00C714B0">
        <w:trPr>
          <w:jc w:val="center"/>
        </w:trPr>
        <w:tc>
          <w:tcPr>
            <w:tcW w:w="1098" w:type="dxa"/>
            <w:vAlign w:val="center"/>
          </w:tcPr>
          <w:p w14:paraId="60239778" w14:textId="77777777" w:rsidR="00672B45" w:rsidRPr="00E83EB3" w:rsidRDefault="00BA5EA0"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44</w:t>
            </w:r>
          </w:p>
        </w:tc>
        <w:tc>
          <w:tcPr>
            <w:tcW w:w="2520" w:type="dxa"/>
            <w:gridSpan w:val="2"/>
            <w:vAlign w:val="center"/>
          </w:tcPr>
          <w:p w14:paraId="5076D1B3" w14:textId="77777777" w:rsidR="00672B45" w:rsidRPr="00E83EB3" w:rsidRDefault="00672B4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Thrombotic  disorders</w:t>
            </w:r>
          </w:p>
        </w:tc>
        <w:tc>
          <w:tcPr>
            <w:tcW w:w="6300" w:type="dxa"/>
          </w:tcPr>
          <w:p w14:paraId="7957AA92" w14:textId="77777777" w:rsidR="00672B45" w:rsidRPr="00E83EB3" w:rsidRDefault="00672B45" w:rsidP="00C714B0">
            <w:pPr>
              <w:pStyle w:val="ListParagraph"/>
              <w:spacing w:after="0" w:line="240" w:lineRule="auto"/>
              <w:ind w:left="175"/>
              <w:rPr>
                <w:rFonts w:cs="Times New Roman"/>
                <w:color w:val="000000" w:themeColor="text1"/>
                <w:szCs w:val="24"/>
              </w:rPr>
            </w:pPr>
          </w:p>
          <w:p w14:paraId="3337AE7B"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 Describe the effects of low platelet count on Hemostasis</w:t>
            </w:r>
          </w:p>
          <w:p w14:paraId="7A2D7FDE"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Define thrombus/thrombi</w:t>
            </w:r>
          </w:p>
          <w:p w14:paraId="3E8F6A06"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Define emboli/embolus</w:t>
            </w:r>
          </w:p>
          <w:p w14:paraId="1EE3441E"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Enlist the causes of thromboembolic conditions</w:t>
            </w:r>
          </w:p>
          <w:p w14:paraId="0FB907DF" w14:textId="77777777" w:rsidR="00672B45" w:rsidRPr="00E83EB3" w:rsidRDefault="00672B4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lastRenderedPageBreak/>
              <w:t>Describe Femoral venous thrombosis and pulmonary embolism</w:t>
            </w:r>
          </w:p>
        </w:tc>
      </w:tr>
      <w:tr w:rsidR="00D1239F" w:rsidRPr="00E83EB3" w14:paraId="3C24C61D" w14:textId="77777777" w:rsidTr="00C714B0">
        <w:trPr>
          <w:trHeight w:val="377"/>
          <w:jc w:val="center"/>
        </w:trPr>
        <w:tc>
          <w:tcPr>
            <w:tcW w:w="9918" w:type="dxa"/>
            <w:gridSpan w:val="4"/>
            <w:shd w:val="clear" w:color="auto" w:fill="FFFFFF" w:themeFill="background1"/>
            <w:vAlign w:val="center"/>
          </w:tcPr>
          <w:p w14:paraId="7EA9335F" w14:textId="77777777" w:rsidR="00672B45" w:rsidRPr="00E83EB3" w:rsidRDefault="00672B45" w:rsidP="006D15E0">
            <w:pPr>
              <w:pStyle w:val="Heading2"/>
              <w:rPr>
                <w:rFonts w:ascii="Times New Roman" w:hAnsi="Times New Roman" w:cs="Times New Roman"/>
                <w:szCs w:val="24"/>
              </w:rPr>
            </w:pPr>
            <w:bookmarkStart w:id="53" w:name="_Toc26171510"/>
            <w:bookmarkStart w:id="54" w:name="_Toc77154349"/>
            <w:r w:rsidRPr="00E83EB3">
              <w:rPr>
                <w:rFonts w:ascii="Times New Roman" w:hAnsi="Times New Roman" w:cs="Times New Roman"/>
                <w:szCs w:val="24"/>
              </w:rPr>
              <w:lastRenderedPageBreak/>
              <w:t>Pharmacology</w:t>
            </w:r>
            <w:bookmarkEnd w:id="53"/>
            <w:bookmarkEnd w:id="54"/>
          </w:p>
        </w:tc>
      </w:tr>
      <w:tr w:rsidR="00D1239F" w:rsidRPr="00E83EB3" w14:paraId="7D6D3290" w14:textId="77777777" w:rsidTr="00C714B0">
        <w:trPr>
          <w:jc w:val="center"/>
        </w:trPr>
        <w:tc>
          <w:tcPr>
            <w:tcW w:w="1098" w:type="dxa"/>
            <w:vAlign w:val="center"/>
          </w:tcPr>
          <w:p w14:paraId="69D11116" w14:textId="77777777" w:rsidR="00672B45" w:rsidRPr="00E83EB3" w:rsidRDefault="00BA5EA0" w:rsidP="00C714B0">
            <w:pPr>
              <w:tabs>
                <w:tab w:val="left" w:pos="7608"/>
              </w:tabs>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45</w:t>
            </w:r>
          </w:p>
        </w:tc>
        <w:tc>
          <w:tcPr>
            <w:tcW w:w="2520" w:type="dxa"/>
            <w:gridSpan w:val="2"/>
            <w:vAlign w:val="center"/>
          </w:tcPr>
          <w:p w14:paraId="14896EEF" w14:textId="77777777" w:rsidR="00672B45" w:rsidRPr="00E83EB3" w:rsidRDefault="00672B45" w:rsidP="00C714B0">
            <w:pPr>
              <w:contextualSpacing/>
              <w:rPr>
                <w:rFonts w:ascii="Times New Roman" w:eastAsia="Calibri" w:hAnsi="Times New Roman" w:cs="Times New Roman"/>
                <w:b/>
                <w:bCs/>
                <w:color w:val="000000" w:themeColor="text1"/>
                <w:sz w:val="24"/>
                <w:szCs w:val="24"/>
              </w:rPr>
            </w:pPr>
            <w:r w:rsidRPr="00E83EB3">
              <w:rPr>
                <w:rFonts w:ascii="Times New Roman" w:eastAsia="Calibri" w:hAnsi="Times New Roman" w:cs="Times New Roman"/>
                <w:b/>
                <w:bCs/>
                <w:color w:val="000000" w:themeColor="text1"/>
                <w:sz w:val="24"/>
                <w:szCs w:val="24"/>
                <w:lang w:val="en-GB"/>
              </w:rPr>
              <w:t>Coagulation modifying drug</w:t>
            </w:r>
          </w:p>
        </w:tc>
        <w:tc>
          <w:tcPr>
            <w:tcW w:w="6300" w:type="dxa"/>
            <w:vAlign w:val="center"/>
          </w:tcPr>
          <w:p w14:paraId="7771768D" w14:textId="77777777" w:rsidR="00672B45" w:rsidRPr="00E83EB3" w:rsidRDefault="00672B45" w:rsidP="00C714B0">
            <w:pPr>
              <w:pStyle w:val="ListParagraph"/>
              <w:spacing w:after="0" w:line="240" w:lineRule="auto"/>
              <w:ind w:left="175"/>
              <w:rPr>
                <w:rFonts w:eastAsia="Calibri" w:cs="Times New Roman"/>
                <w:color w:val="000000" w:themeColor="text1"/>
                <w:szCs w:val="24"/>
              </w:rPr>
            </w:pPr>
          </w:p>
          <w:p w14:paraId="56DDF41C" w14:textId="77777777" w:rsidR="00672B45" w:rsidRPr="00E83EB3" w:rsidRDefault="00672B45" w:rsidP="00C714B0">
            <w:pPr>
              <w:pStyle w:val="ListParagraph"/>
              <w:numPr>
                <w:ilvl w:val="0"/>
                <w:numId w:val="18"/>
              </w:numPr>
              <w:spacing w:after="0" w:line="240" w:lineRule="auto"/>
              <w:rPr>
                <w:rFonts w:eastAsia="Calibri" w:cs="Times New Roman"/>
                <w:color w:val="000000" w:themeColor="text1"/>
                <w:szCs w:val="24"/>
              </w:rPr>
            </w:pPr>
            <w:r w:rsidRPr="00E83EB3">
              <w:rPr>
                <w:rFonts w:cs="Times New Roman"/>
                <w:color w:val="000000" w:themeColor="text1"/>
                <w:szCs w:val="24"/>
              </w:rPr>
              <w:t xml:space="preserve">Identify the site of action of following drugs in coagulation cascade </w:t>
            </w:r>
          </w:p>
          <w:p w14:paraId="1BEABDCD" w14:textId="77777777" w:rsidR="00672B45" w:rsidRPr="00E83EB3" w:rsidRDefault="00672B45" w:rsidP="00C714B0">
            <w:pPr>
              <w:pStyle w:val="ListParagraph"/>
              <w:numPr>
                <w:ilvl w:val="0"/>
                <w:numId w:val="11"/>
              </w:numPr>
              <w:spacing w:after="0" w:line="240" w:lineRule="auto"/>
              <w:rPr>
                <w:rFonts w:cs="Times New Roman"/>
                <w:color w:val="000000" w:themeColor="text1"/>
                <w:szCs w:val="24"/>
              </w:rPr>
            </w:pPr>
            <w:r w:rsidRPr="00E83EB3">
              <w:rPr>
                <w:rFonts w:cs="Times New Roman"/>
                <w:color w:val="000000" w:themeColor="text1"/>
                <w:szCs w:val="24"/>
              </w:rPr>
              <w:t xml:space="preserve">Aspirin, </w:t>
            </w:r>
          </w:p>
          <w:p w14:paraId="17801CF8" w14:textId="77777777" w:rsidR="00672B45" w:rsidRPr="00E83EB3" w:rsidRDefault="00672B45" w:rsidP="00C714B0">
            <w:pPr>
              <w:pStyle w:val="ListParagraph"/>
              <w:numPr>
                <w:ilvl w:val="0"/>
                <w:numId w:val="11"/>
              </w:numPr>
              <w:spacing w:after="0" w:line="240" w:lineRule="auto"/>
              <w:rPr>
                <w:rFonts w:cs="Times New Roman"/>
                <w:color w:val="000000" w:themeColor="text1"/>
                <w:szCs w:val="24"/>
              </w:rPr>
            </w:pPr>
            <w:r w:rsidRPr="00E83EB3">
              <w:rPr>
                <w:rFonts w:cs="Times New Roman"/>
                <w:color w:val="000000" w:themeColor="text1"/>
                <w:szCs w:val="24"/>
              </w:rPr>
              <w:t xml:space="preserve">Heparin, </w:t>
            </w:r>
          </w:p>
          <w:p w14:paraId="28E4121D" w14:textId="77777777" w:rsidR="00672B45" w:rsidRPr="00E83EB3" w:rsidRDefault="00672B45" w:rsidP="00C714B0">
            <w:pPr>
              <w:pStyle w:val="ListParagraph"/>
              <w:numPr>
                <w:ilvl w:val="0"/>
                <w:numId w:val="11"/>
              </w:numPr>
              <w:spacing w:after="0" w:line="240" w:lineRule="auto"/>
              <w:rPr>
                <w:rFonts w:cs="Times New Roman"/>
                <w:color w:val="000000" w:themeColor="text1"/>
                <w:szCs w:val="24"/>
              </w:rPr>
            </w:pPr>
            <w:r w:rsidRPr="00E83EB3">
              <w:rPr>
                <w:rFonts w:cs="Times New Roman"/>
                <w:color w:val="000000" w:themeColor="text1"/>
                <w:szCs w:val="24"/>
              </w:rPr>
              <w:t>Tranexamic acid</w:t>
            </w:r>
          </w:p>
          <w:p w14:paraId="5097A8F8" w14:textId="77777777" w:rsidR="00672B45" w:rsidRPr="00E83EB3" w:rsidRDefault="00672B45" w:rsidP="00C714B0">
            <w:pPr>
              <w:pStyle w:val="ListParagraph"/>
              <w:numPr>
                <w:ilvl w:val="0"/>
                <w:numId w:val="11"/>
              </w:numPr>
              <w:spacing w:after="0" w:line="240" w:lineRule="auto"/>
              <w:rPr>
                <w:rFonts w:eastAsia="Calibri" w:cs="Times New Roman"/>
                <w:color w:val="000000" w:themeColor="text1"/>
                <w:szCs w:val="24"/>
              </w:rPr>
            </w:pPr>
            <w:r w:rsidRPr="00E83EB3">
              <w:rPr>
                <w:rFonts w:cs="Times New Roman"/>
                <w:color w:val="000000" w:themeColor="text1"/>
                <w:szCs w:val="24"/>
              </w:rPr>
              <w:t>Vit K</w:t>
            </w:r>
          </w:p>
          <w:p w14:paraId="653A020A" w14:textId="77777777" w:rsidR="00672B45" w:rsidRPr="00E83EB3" w:rsidRDefault="00672B45" w:rsidP="00C714B0">
            <w:pPr>
              <w:pStyle w:val="ListParagraph"/>
              <w:spacing w:after="0" w:line="240" w:lineRule="auto"/>
              <w:ind w:left="175"/>
              <w:rPr>
                <w:rFonts w:eastAsia="Calibri" w:cs="Times New Roman"/>
                <w:color w:val="000000" w:themeColor="text1"/>
                <w:szCs w:val="24"/>
              </w:rPr>
            </w:pPr>
          </w:p>
        </w:tc>
      </w:tr>
      <w:tr w:rsidR="00D1239F" w:rsidRPr="00E83EB3" w14:paraId="0045D495" w14:textId="77777777" w:rsidTr="00C714B0">
        <w:trPr>
          <w:jc w:val="center"/>
        </w:trPr>
        <w:tc>
          <w:tcPr>
            <w:tcW w:w="9918" w:type="dxa"/>
            <w:gridSpan w:val="4"/>
            <w:vAlign w:val="center"/>
          </w:tcPr>
          <w:p w14:paraId="6139C4F5" w14:textId="77777777" w:rsidR="00672B45" w:rsidRPr="00E83EB3" w:rsidRDefault="00672B45" w:rsidP="006D15E0">
            <w:pPr>
              <w:pStyle w:val="Heading2"/>
              <w:rPr>
                <w:rFonts w:ascii="Times New Roman" w:eastAsia="Calibri" w:hAnsi="Times New Roman" w:cs="Times New Roman"/>
                <w:szCs w:val="24"/>
              </w:rPr>
            </w:pPr>
            <w:bookmarkStart w:id="55" w:name="_Toc26171511"/>
            <w:bookmarkStart w:id="56" w:name="_Toc77154350"/>
            <w:r w:rsidRPr="00E83EB3">
              <w:rPr>
                <w:rFonts w:ascii="Times New Roman" w:eastAsia="Calibri" w:hAnsi="Times New Roman" w:cs="Times New Roman"/>
                <w:szCs w:val="24"/>
              </w:rPr>
              <w:t>LAB WORK</w:t>
            </w:r>
            <w:bookmarkEnd w:id="55"/>
            <w:bookmarkEnd w:id="56"/>
          </w:p>
        </w:tc>
      </w:tr>
      <w:tr w:rsidR="00D1239F" w:rsidRPr="00E83EB3" w14:paraId="2494C5BC" w14:textId="77777777" w:rsidTr="00C714B0">
        <w:trPr>
          <w:jc w:val="center"/>
        </w:trPr>
        <w:tc>
          <w:tcPr>
            <w:tcW w:w="1098" w:type="dxa"/>
            <w:vAlign w:val="center"/>
          </w:tcPr>
          <w:p w14:paraId="11F908FC" w14:textId="77777777" w:rsidR="00672B45" w:rsidRPr="00E83EB3" w:rsidRDefault="00BA5EA0" w:rsidP="00C714B0">
            <w:pP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46</w:t>
            </w:r>
          </w:p>
        </w:tc>
        <w:tc>
          <w:tcPr>
            <w:tcW w:w="2430" w:type="dxa"/>
            <w:vAlign w:val="center"/>
          </w:tcPr>
          <w:p w14:paraId="19DA6F83" w14:textId="77777777" w:rsidR="00672B45" w:rsidRPr="00E83EB3" w:rsidRDefault="00672B45"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Clotting time determination</w:t>
            </w:r>
          </w:p>
        </w:tc>
        <w:tc>
          <w:tcPr>
            <w:tcW w:w="6390" w:type="dxa"/>
            <w:gridSpan w:val="2"/>
            <w:vAlign w:val="center"/>
          </w:tcPr>
          <w:p w14:paraId="6BF4ACC4" w14:textId="77777777" w:rsidR="00672B45" w:rsidRPr="00E83EB3" w:rsidRDefault="00672B45" w:rsidP="00C714B0">
            <w:pPr>
              <w:pStyle w:val="ListParagraph"/>
              <w:numPr>
                <w:ilvl w:val="0"/>
                <w:numId w:val="18"/>
              </w:numPr>
              <w:spacing w:before="240" w:after="0" w:line="240" w:lineRule="auto"/>
              <w:ind w:left="601" w:hanging="284"/>
              <w:rPr>
                <w:rFonts w:cs="Times New Roman"/>
                <w:color w:val="000000" w:themeColor="text1"/>
                <w:szCs w:val="24"/>
              </w:rPr>
            </w:pPr>
            <w:r w:rsidRPr="00E83EB3">
              <w:rPr>
                <w:rFonts w:cs="Times New Roman"/>
                <w:color w:val="000000" w:themeColor="text1"/>
                <w:szCs w:val="24"/>
              </w:rPr>
              <w:t xml:space="preserve">Determine the clotting time </w:t>
            </w:r>
          </w:p>
        </w:tc>
      </w:tr>
      <w:tr w:rsidR="00D1239F" w:rsidRPr="00E83EB3" w14:paraId="2A0C131E" w14:textId="77777777" w:rsidTr="00C714B0">
        <w:trPr>
          <w:jc w:val="center"/>
        </w:trPr>
        <w:tc>
          <w:tcPr>
            <w:tcW w:w="1098" w:type="dxa"/>
            <w:vAlign w:val="center"/>
          </w:tcPr>
          <w:p w14:paraId="7A7283F3" w14:textId="77777777" w:rsidR="00672B45" w:rsidRPr="00E83EB3" w:rsidRDefault="00BA5EA0" w:rsidP="00C714B0">
            <w:pP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47</w:t>
            </w:r>
          </w:p>
        </w:tc>
        <w:tc>
          <w:tcPr>
            <w:tcW w:w="2430" w:type="dxa"/>
            <w:vAlign w:val="center"/>
          </w:tcPr>
          <w:p w14:paraId="163D0C7F" w14:textId="77777777" w:rsidR="00672B45" w:rsidRPr="00E83EB3" w:rsidRDefault="00672B45"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Bleeding time determination</w:t>
            </w:r>
          </w:p>
        </w:tc>
        <w:tc>
          <w:tcPr>
            <w:tcW w:w="6390" w:type="dxa"/>
            <w:gridSpan w:val="2"/>
            <w:vAlign w:val="center"/>
          </w:tcPr>
          <w:p w14:paraId="3F152A7F" w14:textId="77777777" w:rsidR="00672B45" w:rsidRPr="00E83EB3" w:rsidRDefault="00672B45" w:rsidP="00C714B0">
            <w:pPr>
              <w:pStyle w:val="ListParagraph"/>
              <w:numPr>
                <w:ilvl w:val="0"/>
                <w:numId w:val="18"/>
              </w:numPr>
              <w:spacing w:before="240" w:after="0" w:line="240" w:lineRule="auto"/>
              <w:ind w:left="601" w:hanging="284"/>
              <w:rPr>
                <w:rFonts w:cs="Times New Roman"/>
                <w:color w:val="000000" w:themeColor="text1"/>
                <w:szCs w:val="24"/>
              </w:rPr>
            </w:pPr>
            <w:r w:rsidRPr="00E83EB3">
              <w:rPr>
                <w:rFonts w:cs="Times New Roman"/>
                <w:color w:val="000000" w:themeColor="text1"/>
                <w:szCs w:val="24"/>
              </w:rPr>
              <w:t>Determine the bleeding time</w:t>
            </w:r>
          </w:p>
        </w:tc>
      </w:tr>
      <w:tr w:rsidR="00D1239F" w:rsidRPr="00E83EB3" w14:paraId="6F99F9C6" w14:textId="77777777" w:rsidTr="00C714B0">
        <w:trPr>
          <w:jc w:val="center"/>
        </w:trPr>
        <w:tc>
          <w:tcPr>
            <w:tcW w:w="1098" w:type="dxa"/>
            <w:vAlign w:val="center"/>
          </w:tcPr>
          <w:p w14:paraId="2C463C98" w14:textId="77777777" w:rsidR="00672B45" w:rsidRPr="00E83EB3" w:rsidRDefault="00BA5EA0" w:rsidP="00C714B0">
            <w:pP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48</w:t>
            </w:r>
          </w:p>
        </w:tc>
        <w:tc>
          <w:tcPr>
            <w:tcW w:w="2430" w:type="dxa"/>
            <w:vAlign w:val="center"/>
          </w:tcPr>
          <w:p w14:paraId="1D8F4CC4" w14:textId="77777777" w:rsidR="00672B45" w:rsidRPr="00E83EB3" w:rsidRDefault="00672B45"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Prothrombin time determination</w:t>
            </w:r>
          </w:p>
        </w:tc>
        <w:tc>
          <w:tcPr>
            <w:tcW w:w="6390" w:type="dxa"/>
            <w:gridSpan w:val="2"/>
            <w:vAlign w:val="center"/>
          </w:tcPr>
          <w:p w14:paraId="1D80C1DD" w14:textId="77777777" w:rsidR="00672B45" w:rsidRPr="00E83EB3" w:rsidRDefault="00672B45" w:rsidP="00C714B0">
            <w:pPr>
              <w:pStyle w:val="ListParagraph"/>
              <w:numPr>
                <w:ilvl w:val="0"/>
                <w:numId w:val="18"/>
              </w:numPr>
              <w:spacing w:before="240" w:after="0" w:line="240" w:lineRule="auto"/>
              <w:ind w:left="601" w:hanging="284"/>
              <w:rPr>
                <w:rFonts w:cs="Times New Roman"/>
                <w:color w:val="000000" w:themeColor="text1"/>
                <w:szCs w:val="24"/>
              </w:rPr>
            </w:pPr>
            <w:r w:rsidRPr="00E83EB3">
              <w:rPr>
                <w:rFonts w:cs="Times New Roman"/>
                <w:color w:val="000000" w:themeColor="text1"/>
                <w:szCs w:val="24"/>
              </w:rPr>
              <w:t xml:space="preserve">Determine the Prothrombin time (PT) in the given sample </w:t>
            </w:r>
          </w:p>
        </w:tc>
      </w:tr>
    </w:tbl>
    <w:p w14:paraId="01100D81" w14:textId="77777777" w:rsidR="004A630F" w:rsidRPr="00E83EB3" w:rsidRDefault="004A630F" w:rsidP="00002840">
      <w:pPr>
        <w:rPr>
          <w:rFonts w:ascii="Times New Roman" w:hAnsi="Times New Roman" w:cs="Times New Roman"/>
          <w:color w:val="000000" w:themeColor="text1"/>
          <w:sz w:val="24"/>
          <w:szCs w:val="24"/>
        </w:rPr>
      </w:pPr>
    </w:p>
    <w:p w14:paraId="5FE2C8FB" w14:textId="77777777" w:rsidR="00002840" w:rsidRPr="00E83EB3" w:rsidRDefault="00002840" w:rsidP="00002840">
      <w:pPr>
        <w:rPr>
          <w:rFonts w:ascii="Times New Roman" w:hAnsi="Times New Roman" w:cs="Times New Roman"/>
          <w:color w:val="000000" w:themeColor="text1"/>
          <w:sz w:val="24"/>
          <w:szCs w:val="24"/>
        </w:rPr>
      </w:pPr>
    </w:p>
    <w:p w14:paraId="1A452B17" w14:textId="77777777" w:rsidR="00002840" w:rsidRPr="00E83EB3" w:rsidRDefault="00002840" w:rsidP="00002840">
      <w:pPr>
        <w:rPr>
          <w:rFonts w:ascii="Times New Roman" w:hAnsi="Times New Roman" w:cs="Times New Roman"/>
          <w:color w:val="000000" w:themeColor="text1"/>
          <w:sz w:val="24"/>
          <w:szCs w:val="24"/>
        </w:rPr>
      </w:pPr>
    </w:p>
    <w:p w14:paraId="6A92D17E" w14:textId="77777777" w:rsidR="00002840" w:rsidRPr="00E83EB3" w:rsidRDefault="00002840" w:rsidP="00002840">
      <w:pPr>
        <w:rPr>
          <w:rFonts w:ascii="Times New Roman" w:hAnsi="Times New Roman" w:cs="Times New Roman"/>
          <w:color w:val="000000" w:themeColor="text1"/>
          <w:sz w:val="24"/>
          <w:szCs w:val="24"/>
        </w:rPr>
      </w:pPr>
    </w:p>
    <w:p w14:paraId="1D7BBB32" w14:textId="77777777" w:rsidR="00002840" w:rsidRPr="00E83EB3" w:rsidRDefault="00002840" w:rsidP="00002840">
      <w:pPr>
        <w:jc w:val="center"/>
        <w:rPr>
          <w:rFonts w:ascii="Times New Roman" w:hAnsi="Times New Roman" w:cs="Times New Roman"/>
          <w:color w:val="000000" w:themeColor="text1"/>
          <w:sz w:val="24"/>
          <w:szCs w:val="24"/>
        </w:rPr>
      </w:pPr>
    </w:p>
    <w:p w14:paraId="2EC940A3" w14:textId="77777777" w:rsidR="00F125EB" w:rsidRPr="00E83EB3" w:rsidRDefault="00F125EB" w:rsidP="00002840">
      <w:pPr>
        <w:jc w:val="center"/>
        <w:rPr>
          <w:rFonts w:ascii="Times New Roman" w:hAnsi="Times New Roman" w:cs="Times New Roman"/>
          <w:color w:val="000000" w:themeColor="text1"/>
          <w:sz w:val="24"/>
          <w:szCs w:val="24"/>
        </w:rPr>
      </w:pPr>
    </w:p>
    <w:p w14:paraId="79C16E06" w14:textId="77777777" w:rsidR="00F125EB" w:rsidRPr="00E83EB3" w:rsidRDefault="00F125EB" w:rsidP="00002840">
      <w:pPr>
        <w:jc w:val="center"/>
        <w:rPr>
          <w:rFonts w:ascii="Times New Roman" w:hAnsi="Times New Roman" w:cs="Times New Roman"/>
          <w:color w:val="000000" w:themeColor="text1"/>
          <w:sz w:val="24"/>
          <w:szCs w:val="24"/>
        </w:rPr>
      </w:pPr>
    </w:p>
    <w:p w14:paraId="0CA6E0F5" w14:textId="77777777" w:rsidR="00F125EB" w:rsidRPr="00E83EB3" w:rsidRDefault="00F125EB" w:rsidP="00002840">
      <w:pPr>
        <w:jc w:val="center"/>
        <w:rPr>
          <w:rFonts w:ascii="Times New Roman" w:hAnsi="Times New Roman" w:cs="Times New Roman"/>
          <w:color w:val="000000" w:themeColor="text1"/>
          <w:sz w:val="24"/>
          <w:szCs w:val="24"/>
        </w:rPr>
      </w:pPr>
    </w:p>
    <w:p w14:paraId="7910C562" w14:textId="77777777" w:rsidR="00F125EB" w:rsidRPr="00E83EB3" w:rsidRDefault="00F125EB" w:rsidP="00002840">
      <w:pPr>
        <w:jc w:val="center"/>
        <w:rPr>
          <w:rFonts w:ascii="Times New Roman" w:hAnsi="Times New Roman" w:cs="Times New Roman"/>
          <w:color w:val="000000" w:themeColor="text1"/>
          <w:sz w:val="24"/>
          <w:szCs w:val="24"/>
        </w:rPr>
        <w:sectPr w:rsidR="00F125EB" w:rsidRPr="00E83EB3" w:rsidSect="00F125EB">
          <w:pgSz w:w="12240" w:h="15840"/>
          <w:pgMar w:top="1440" w:right="1440" w:bottom="1440" w:left="2160" w:header="720" w:footer="720" w:gutter="0"/>
          <w:pgNumType w:start="1"/>
          <w:cols w:space="720"/>
          <w:docGrid w:linePitch="360"/>
        </w:sectPr>
      </w:pPr>
    </w:p>
    <w:p w14:paraId="3F328194" w14:textId="77777777" w:rsidR="00764413" w:rsidRDefault="00764413" w:rsidP="00D56869">
      <w:pPr>
        <w:rPr>
          <w:rStyle w:val="BookTitle"/>
          <w:rFonts w:ascii="Times New Roman" w:hAnsi="Times New Roman" w:cs="Times New Roman"/>
          <w:color w:val="000000" w:themeColor="text1"/>
          <w:sz w:val="24"/>
          <w:szCs w:val="24"/>
        </w:rPr>
      </w:pPr>
    </w:p>
    <w:p w14:paraId="4520EA58" w14:textId="77777777" w:rsidR="00794CBC" w:rsidRPr="00794CBC" w:rsidRDefault="00794CBC" w:rsidP="00BB5BD9">
      <w:pPr>
        <w:pStyle w:val="Heading3"/>
      </w:pPr>
      <w:r w:rsidRPr="00794CBC">
        <w:t>YEAR 1 MBBS Blood Module: Week III</w:t>
      </w:r>
    </w:p>
    <w:p w14:paraId="1ACB1686" w14:textId="77777777" w:rsidR="00794CBC" w:rsidRPr="00794CBC" w:rsidRDefault="00794CBC" w:rsidP="00794CBC">
      <w:pPr>
        <w:pStyle w:val="NormalWeb"/>
        <w:spacing w:before="0" w:beforeAutospacing="0"/>
        <w:jc w:val="center"/>
      </w:pPr>
      <w:r w:rsidRPr="00794CBC">
        <w:rPr>
          <w:rStyle w:val="Strong"/>
        </w:rPr>
        <w:t>Theme III: Excessive Bleeding (2026)</w:t>
      </w:r>
      <w:r w:rsidRPr="00794CBC">
        <w:br/>
      </w:r>
      <w:r w:rsidRPr="00794CBC">
        <w:rPr>
          <w:rStyle w:val="Strong"/>
        </w:rPr>
        <w:t>Timings: 8:00 am – 3:30 pm</w:t>
      </w:r>
    </w:p>
    <w:tbl>
      <w:tblPr>
        <w:tblStyle w:val="TableGrid1"/>
        <w:tblW w:w="0" w:type="auto"/>
        <w:tblLook w:val="04A0" w:firstRow="1" w:lastRow="0" w:firstColumn="1" w:lastColumn="0" w:noHBand="0" w:noVBand="1"/>
      </w:tblPr>
      <w:tblGrid>
        <w:gridCol w:w="1195"/>
        <w:gridCol w:w="1433"/>
        <w:gridCol w:w="1477"/>
        <w:gridCol w:w="812"/>
        <w:gridCol w:w="2422"/>
        <w:gridCol w:w="1617"/>
        <w:gridCol w:w="2422"/>
        <w:gridCol w:w="1572"/>
      </w:tblGrid>
      <w:tr w:rsidR="00794CBC" w:rsidRPr="00A172A9" w14:paraId="4E3238BC" w14:textId="77777777" w:rsidTr="00794CBC">
        <w:tc>
          <w:tcPr>
            <w:tcW w:w="0" w:type="auto"/>
            <w:hideMark/>
          </w:tcPr>
          <w:p w14:paraId="7C2BE360" w14:textId="77777777" w:rsidR="00794CBC" w:rsidRPr="00A172A9" w:rsidRDefault="00794CBC">
            <w:pPr>
              <w:jc w:val="center"/>
              <w:rPr>
                <w:b/>
                <w:bCs/>
                <w:sz w:val="20"/>
                <w:szCs w:val="20"/>
              </w:rPr>
            </w:pPr>
            <w:r w:rsidRPr="00A172A9">
              <w:rPr>
                <w:b/>
                <w:bCs/>
                <w:sz w:val="20"/>
                <w:szCs w:val="20"/>
              </w:rPr>
              <w:t>Day</w:t>
            </w:r>
          </w:p>
        </w:tc>
        <w:tc>
          <w:tcPr>
            <w:tcW w:w="0" w:type="auto"/>
            <w:hideMark/>
          </w:tcPr>
          <w:p w14:paraId="3ABECBC4" w14:textId="77777777" w:rsidR="00794CBC" w:rsidRPr="00A172A9" w:rsidRDefault="00794CBC">
            <w:pPr>
              <w:jc w:val="center"/>
              <w:rPr>
                <w:b/>
                <w:bCs/>
                <w:sz w:val="20"/>
                <w:szCs w:val="20"/>
              </w:rPr>
            </w:pPr>
            <w:r w:rsidRPr="00A172A9">
              <w:rPr>
                <w:b/>
                <w:bCs/>
                <w:sz w:val="20"/>
                <w:szCs w:val="20"/>
              </w:rPr>
              <w:t>8:00–9:00</w:t>
            </w:r>
          </w:p>
        </w:tc>
        <w:tc>
          <w:tcPr>
            <w:tcW w:w="0" w:type="auto"/>
            <w:hideMark/>
          </w:tcPr>
          <w:p w14:paraId="449BFBA4" w14:textId="77777777" w:rsidR="00794CBC" w:rsidRPr="00A172A9" w:rsidRDefault="00794CBC">
            <w:pPr>
              <w:jc w:val="center"/>
              <w:rPr>
                <w:b/>
                <w:bCs/>
                <w:sz w:val="20"/>
                <w:szCs w:val="20"/>
              </w:rPr>
            </w:pPr>
            <w:r w:rsidRPr="00A172A9">
              <w:rPr>
                <w:b/>
                <w:bCs/>
                <w:sz w:val="20"/>
                <w:szCs w:val="20"/>
              </w:rPr>
              <w:t>9:00–10:30</w:t>
            </w:r>
          </w:p>
        </w:tc>
        <w:tc>
          <w:tcPr>
            <w:tcW w:w="0" w:type="auto"/>
            <w:hideMark/>
          </w:tcPr>
          <w:p w14:paraId="2F118976" w14:textId="77777777" w:rsidR="00794CBC" w:rsidRPr="00A172A9" w:rsidRDefault="00794CBC">
            <w:pPr>
              <w:jc w:val="center"/>
              <w:rPr>
                <w:b/>
                <w:bCs/>
                <w:sz w:val="20"/>
                <w:szCs w:val="20"/>
              </w:rPr>
            </w:pPr>
            <w:r w:rsidRPr="00A172A9">
              <w:rPr>
                <w:b/>
                <w:bCs/>
                <w:sz w:val="20"/>
                <w:szCs w:val="20"/>
              </w:rPr>
              <w:t>10:30–11:00</w:t>
            </w:r>
          </w:p>
        </w:tc>
        <w:tc>
          <w:tcPr>
            <w:tcW w:w="0" w:type="auto"/>
            <w:hideMark/>
          </w:tcPr>
          <w:p w14:paraId="4ED34743" w14:textId="77777777" w:rsidR="00794CBC" w:rsidRPr="00A172A9" w:rsidRDefault="00794CBC">
            <w:pPr>
              <w:jc w:val="center"/>
              <w:rPr>
                <w:b/>
                <w:bCs/>
                <w:sz w:val="20"/>
                <w:szCs w:val="20"/>
              </w:rPr>
            </w:pPr>
            <w:r w:rsidRPr="00A172A9">
              <w:rPr>
                <w:b/>
                <w:bCs/>
                <w:sz w:val="20"/>
                <w:szCs w:val="20"/>
              </w:rPr>
              <w:t>11:00–12:00</w:t>
            </w:r>
          </w:p>
        </w:tc>
        <w:tc>
          <w:tcPr>
            <w:tcW w:w="0" w:type="auto"/>
            <w:hideMark/>
          </w:tcPr>
          <w:p w14:paraId="1A61B58D" w14:textId="77777777" w:rsidR="00794CBC" w:rsidRPr="00A172A9" w:rsidRDefault="00794CBC">
            <w:pPr>
              <w:jc w:val="center"/>
              <w:rPr>
                <w:b/>
                <w:bCs/>
                <w:sz w:val="20"/>
                <w:szCs w:val="20"/>
              </w:rPr>
            </w:pPr>
            <w:r w:rsidRPr="00A172A9">
              <w:rPr>
                <w:b/>
                <w:bCs/>
                <w:sz w:val="20"/>
                <w:szCs w:val="20"/>
              </w:rPr>
              <w:t>12:00–1:00</w:t>
            </w:r>
          </w:p>
        </w:tc>
        <w:tc>
          <w:tcPr>
            <w:tcW w:w="0" w:type="auto"/>
            <w:hideMark/>
          </w:tcPr>
          <w:p w14:paraId="317E9E64" w14:textId="77777777" w:rsidR="00794CBC" w:rsidRPr="00A172A9" w:rsidRDefault="00794CBC">
            <w:pPr>
              <w:jc w:val="center"/>
              <w:rPr>
                <w:b/>
                <w:bCs/>
                <w:sz w:val="20"/>
                <w:szCs w:val="20"/>
              </w:rPr>
            </w:pPr>
            <w:r w:rsidRPr="00A172A9">
              <w:rPr>
                <w:b/>
                <w:bCs/>
                <w:sz w:val="20"/>
                <w:szCs w:val="20"/>
              </w:rPr>
              <w:t>1:00–2:00</w:t>
            </w:r>
          </w:p>
        </w:tc>
        <w:tc>
          <w:tcPr>
            <w:tcW w:w="0" w:type="auto"/>
            <w:hideMark/>
          </w:tcPr>
          <w:p w14:paraId="618F36B2" w14:textId="77777777" w:rsidR="00794CBC" w:rsidRPr="00A172A9" w:rsidRDefault="00794CBC">
            <w:pPr>
              <w:jc w:val="center"/>
              <w:rPr>
                <w:b/>
                <w:bCs/>
                <w:sz w:val="20"/>
                <w:szCs w:val="20"/>
              </w:rPr>
            </w:pPr>
            <w:r w:rsidRPr="00A172A9">
              <w:rPr>
                <w:b/>
                <w:bCs/>
                <w:sz w:val="20"/>
                <w:szCs w:val="20"/>
              </w:rPr>
              <w:t>2:00–3:30</w:t>
            </w:r>
          </w:p>
        </w:tc>
      </w:tr>
      <w:tr w:rsidR="00794CBC" w:rsidRPr="00A172A9" w14:paraId="1A78282F" w14:textId="77777777" w:rsidTr="00794CBC">
        <w:tc>
          <w:tcPr>
            <w:tcW w:w="0" w:type="auto"/>
            <w:hideMark/>
          </w:tcPr>
          <w:p w14:paraId="77B7579D" w14:textId="77777777" w:rsidR="00794CBC" w:rsidRPr="00A172A9" w:rsidRDefault="00794CBC">
            <w:pPr>
              <w:rPr>
                <w:sz w:val="20"/>
                <w:szCs w:val="20"/>
              </w:rPr>
            </w:pPr>
            <w:r w:rsidRPr="00A172A9">
              <w:rPr>
                <w:rStyle w:val="Strong"/>
                <w:sz w:val="20"/>
                <w:szCs w:val="20"/>
              </w:rPr>
              <w:t>Monday</w:t>
            </w:r>
          </w:p>
        </w:tc>
        <w:tc>
          <w:tcPr>
            <w:tcW w:w="0" w:type="auto"/>
            <w:hideMark/>
          </w:tcPr>
          <w:p w14:paraId="4FA921A3" w14:textId="77777777" w:rsidR="00794CBC" w:rsidRPr="00A172A9" w:rsidRDefault="00794CBC">
            <w:pPr>
              <w:rPr>
                <w:sz w:val="20"/>
                <w:szCs w:val="20"/>
              </w:rPr>
            </w:pPr>
            <w:r w:rsidRPr="00A172A9">
              <w:rPr>
                <w:sz w:val="20"/>
                <w:szCs w:val="20"/>
              </w:rPr>
              <w:t>LCF: Introduction to Hemostasis (Physio)</w:t>
            </w:r>
          </w:p>
        </w:tc>
        <w:tc>
          <w:tcPr>
            <w:tcW w:w="0" w:type="auto"/>
            <w:hideMark/>
          </w:tcPr>
          <w:p w14:paraId="267C50F2" w14:textId="77777777" w:rsidR="00794CBC" w:rsidRPr="00A172A9" w:rsidRDefault="00794CBC">
            <w:pPr>
              <w:rPr>
                <w:sz w:val="20"/>
                <w:szCs w:val="20"/>
              </w:rPr>
            </w:pPr>
            <w:r w:rsidRPr="00A172A9">
              <w:rPr>
                <w:sz w:val="20"/>
                <w:szCs w:val="20"/>
              </w:rPr>
              <w:t>PBL: A Child with Excessive Bleeding</w:t>
            </w:r>
          </w:p>
        </w:tc>
        <w:tc>
          <w:tcPr>
            <w:tcW w:w="0" w:type="auto"/>
            <w:vMerge w:val="restart"/>
            <w:hideMark/>
          </w:tcPr>
          <w:p w14:paraId="7D43D845" w14:textId="60A2F566" w:rsidR="00794CBC" w:rsidRPr="00A172A9" w:rsidRDefault="00794CBC" w:rsidP="00794CBC">
            <w:pPr>
              <w:rPr>
                <w:sz w:val="20"/>
                <w:szCs w:val="20"/>
              </w:rPr>
            </w:pPr>
            <w:r w:rsidRPr="00A172A9">
              <w:rPr>
                <w:sz w:val="20"/>
                <w:szCs w:val="20"/>
              </w:rPr>
              <w:t>SDL</w:t>
            </w:r>
          </w:p>
          <w:p w14:paraId="0A3A0884" w14:textId="7A5322F8" w:rsidR="00794CBC" w:rsidRPr="00A172A9" w:rsidRDefault="00794CBC" w:rsidP="00EE0611">
            <w:pPr>
              <w:rPr>
                <w:sz w:val="20"/>
                <w:szCs w:val="20"/>
              </w:rPr>
            </w:pPr>
          </w:p>
        </w:tc>
        <w:tc>
          <w:tcPr>
            <w:tcW w:w="0" w:type="auto"/>
            <w:hideMark/>
          </w:tcPr>
          <w:p w14:paraId="6F65770F" w14:textId="77777777" w:rsidR="00794CBC" w:rsidRPr="00A172A9" w:rsidRDefault="00794CBC">
            <w:pPr>
              <w:rPr>
                <w:sz w:val="20"/>
                <w:szCs w:val="20"/>
              </w:rPr>
            </w:pPr>
            <w:r w:rsidRPr="00A172A9">
              <w:rPr>
                <w:sz w:val="20"/>
                <w:szCs w:val="20"/>
              </w:rPr>
              <w:t>SGD 1: G1,2 Embryology of Lymphatic System (Ana), G3,4 Clotting Factors &amp; Role of Ca++ Ions in Coagulation (Physio), G5,6 Heme Degradation &amp; Jaundice (Bio), G7,8 SDL (Library)</w:t>
            </w:r>
          </w:p>
        </w:tc>
        <w:tc>
          <w:tcPr>
            <w:tcW w:w="0" w:type="auto"/>
            <w:hideMark/>
          </w:tcPr>
          <w:p w14:paraId="229562C0" w14:textId="77777777" w:rsidR="00794CBC" w:rsidRPr="00A172A9" w:rsidRDefault="00794CBC">
            <w:pPr>
              <w:rPr>
                <w:sz w:val="20"/>
                <w:szCs w:val="20"/>
              </w:rPr>
            </w:pPr>
            <w:r w:rsidRPr="00A172A9">
              <w:rPr>
                <w:sz w:val="20"/>
                <w:szCs w:val="20"/>
              </w:rPr>
              <w:t>LCF: Blood Coagulation (Physio)</w:t>
            </w:r>
          </w:p>
        </w:tc>
        <w:tc>
          <w:tcPr>
            <w:tcW w:w="0" w:type="auto"/>
            <w:hideMark/>
          </w:tcPr>
          <w:p w14:paraId="57FA3398" w14:textId="77777777" w:rsidR="00794CBC" w:rsidRPr="00A172A9" w:rsidRDefault="00794CBC">
            <w:pPr>
              <w:rPr>
                <w:sz w:val="20"/>
                <w:szCs w:val="20"/>
              </w:rPr>
            </w:pPr>
            <w:r w:rsidRPr="00A172A9">
              <w:rPr>
                <w:sz w:val="20"/>
                <w:szCs w:val="20"/>
              </w:rPr>
              <w:t>SGD 1: G3,4 Embryology of Lymphatic System (Ana), G5,6 Clotting Factors &amp; Role of Ca++ Ions in Coagulation (Physio), G7,8 Heme Degradation &amp; Jaundice (Bio), G1,2 SDL (Library)</w:t>
            </w:r>
          </w:p>
        </w:tc>
        <w:tc>
          <w:tcPr>
            <w:tcW w:w="0" w:type="auto"/>
            <w:hideMark/>
          </w:tcPr>
          <w:p w14:paraId="349A31E0" w14:textId="0644D754"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Hemostasis &amp; Bleeding Disorders Integration</w:t>
            </w:r>
          </w:p>
        </w:tc>
      </w:tr>
      <w:tr w:rsidR="00794CBC" w:rsidRPr="00A172A9" w14:paraId="5BB35929" w14:textId="77777777" w:rsidTr="00794CBC">
        <w:tc>
          <w:tcPr>
            <w:tcW w:w="0" w:type="auto"/>
            <w:hideMark/>
          </w:tcPr>
          <w:p w14:paraId="0EAA4355" w14:textId="77777777" w:rsidR="00794CBC" w:rsidRPr="00A172A9" w:rsidRDefault="00794CBC">
            <w:pPr>
              <w:rPr>
                <w:sz w:val="20"/>
                <w:szCs w:val="20"/>
              </w:rPr>
            </w:pPr>
            <w:r w:rsidRPr="00A172A9">
              <w:rPr>
                <w:rStyle w:val="Strong"/>
                <w:sz w:val="20"/>
                <w:szCs w:val="20"/>
              </w:rPr>
              <w:t>Tuesday</w:t>
            </w:r>
          </w:p>
        </w:tc>
        <w:tc>
          <w:tcPr>
            <w:tcW w:w="0" w:type="auto"/>
            <w:hideMark/>
          </w:tcPr>
          <w:p w14:paraId="34E5C675" w14:textId="77777777" w:rsidR="00794CBC" w:rsidRPr="00A172A9" w:rsidRDefault="00794CBC">
            <w:pPr>
              <w:rPr>
                <w:sz w:val="20"/>
                <w:szCs w:val="20"/>
              </w:rPr>
            </w:pPr>
            <w:r w:rsidRPr="00A172A9">
              <w:rPr>
                <w:sz w:val="20"/>
                <w:szCs w:val="20"/>
              </w:rPr>
              <w:t>LCF: Vitamin B Complex – I (Bio)</w:t>
            </w:r>
          </w:p>
        </w:tc>
        <w:tc>
          <w:tcPr>
            <w:tcW w:w="0" w:type="auto"/>
            <w:hideMark/>
          </w:tcPr>
          <w:p w14:paraId="6DFB4148" w14:textId="77777777" w:rsidR="00794CBC" w:rsidRPr="00A172A9" w:rsidRDefault="00794CBC">
            <w:pPr>
              <w:rPr>
                <w:sz w:val="20"/>
                <w:szCs w:val="20"/>
              </w:rPr>
            </w:pPr>
            <w:r w:rsidRPr="00A172A9">
              <w:rPr>
                <w:sz w:val="20"/>
                <w:szCs w:val="20"/>
              </w:rPr>
              <w:t>Practical: Batch A (Histology), Batch B (Physio), Batch C (Bio)</w:t>
            </w:r>
          </w:p>
        </w:tc>
        <w:tc>
          <w:tcPr>
            <w:tcW w:w="0" w:type="auto"/>
            <w:vMerge/>
            <w:hideMark/>
          </w:tcPr>
          <w:p w14:paraId="5B044BA2" w14:textId="761ACD53" w:rsidR="00794CBC" w:rsidRPr="00A172A9" w:rsidRDefault="00794CBC" w:rsidP="00EE0611">
            <w:pPr>
              <w:rPr>
                <w:sz w:val="20"/>
                <w:szCs w:val="20"/>
              </w:rPr>
            </w:pPr>
          </w:p>
        </w:tc>
        <w:tc>
          <w:tcPr>
            <w:tcW w:w="0" w:type="auto"/>
            <w:hideMark/>
          </w:tcPr>
          <w:p w14:paraId="4ED67605" w14:textId="77777777" w:rsidR="00794CBC" w:rsidRPr="00A172A9" w:rsidRDefault="00794CBC">
            <w:pPr>
              <w:rPr>
                <w:sz w:val="20"/>
                <w:szCs w:val="20"/>
              </w:rPr>
            </w:pPr>
            <w:r w:rsidRPr="00A172A9">
              <w:rPr>
                <w:sz w:val="20"/>
                <w:szCs w:val="20"/>
              </w:rPr>
              <w:t>SGD 1: G5,6 Embryology of Lymphatic System (Ana), G7,8 Clotting Factors &amp; Role of Ca++ Ions in Coagulation (Physio), G1,2 Heme Degradation &amp; Jaundice (Bio), G3,4 SDL (Library)</w:t>
            </w:r>
          </w:p>
        </w:tc>
        <w:tc>
          <w:tcPr>
            <w:tcW w:w="0" w:type="auto"/>
            <w:hideMark/>
          </w:tcPr>
          <w:p w14:paraId="147A7470" w14:textId="77777777" w:rsidR="00794CBC" w:rsidRPr="00A172A9" w:rsidRDefault="00794CBC">
            <w:pPr>
              <w:rPr>
                <w:sz w:val="20"/>
                <w:szCs w:val="20"/>
              </w:rPr>
            </w:pPr>
            <w:r w:rsidRPr="00A172A9">
              <w:rPr>
                <w:sz w:val="20"/>
                <w:szCs w:val="20"/>
              </w:rPr>
              <w:t>LCF: Mechanism for Prevention of Coagulation in Normal Vascular System (Physio)</w:t>
            </w:r>
          </w:p>
        </w:tc>
        <w:tc>
          <w:tcPr>
            <w:tcW w:w="0" w:type="auto"/>
            <w:hideMark/>
          </w:tcPr>
          <w:p w14:paraId="38D19F44" w14:textId="77777777" w:rsidR="00794CBC" w:rsidRPr="00A172A9" w:rsidRDefault="00794CBC">
            <w:pPr>
              <w:rPr>
                <w:sz w:val="20"/>
                <w:szCs w:val="20"/>
              </w:rPr>
            </w:pPr>
            <w:r w:rsidRPr="00A172A9">
              <w:rPr>
                <w:sz w:val="20"/>
                <w:szCs w:val="20"/>
              </w:rPr>
              <w:t>SGD 1: G7,8 Embryology of Lymphatic System (Ana), G1,2 Clotting Factors &amp; Role of Ca++ Ions in Coagulation (Physio), G3,4 Heme Degradation &amp; Jaundice (Bio), G5,6 SDL (Library)</w:t>
            </w:r>
          </w:p>
        </w:tc>
        <w:tc>
          <w:tcPr>
            <w:tcW w:w="0" w:type="auto"/>
            <w:hideMark/>
          </w:tcPr>
          <w:p w14:paraId="5CD7BE7B" w14:textId="5B1D2029"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Hemostasis &amp; Bleeding Disorders Integration</w:t>
            </w:r>
          </w:p>
        </w:tc>
      </w:tr>
      <w:tr w:rsidR="00794CBC" w:rsidRPr="00A172A9" w14:paraId="57BF1181" w14:textId="77777777" w:rsidTr="00794CBC">
        <w:tc>
          <w:tcPr>
            <w:tcW w:w="0" w:type="auto"/>
            <w:hideMark/>
          </w:tcPr>
          <w:p w14:paraId="0A7069FE" w14:textId="77777777" w:rsidR="00794CBC" w:rsidRPr="00A172A9" w:rsidRDefault="00794CBC">
            <w:pPr>
              <w:rPr>
                <w:sz w:val="20"/>
                <w:szCs w:val="20"/>
              </w:rPr>
            </w:pPr>
            <w:r w:rsidRPr="00A172A9">
              <w:rPr>
                <w:rStyle w:val="Strong"/>
                <w:sz w:val="20"/>
                <w:szCs w:val="20"/>
              </w:rPr>
              <w:t>Wednesday</w:t>
            </w:r>
          </w:p>
        </w:tc>
        <w:tc>
          <w:tcPr>
            <w:tcW w:w="0" w:type="auto"/>
            <w:hideMark/>
          </w:tcPr>
          <w:p w14:paraId="159EDE90" w14:textId="77777777" w:rsidR="00794CBC" w:rsidRPr="00A172A9" w:rsidRDefault="00794CBC">
            <w:pPr>
              <w:rPr>
                <w:sz w:val="20"/>
                <w:szCs w:val="20"/>
              </w:rPr>
            </w:pPr>
            <w:r w:rsidRPr="00A172A9">
              <w:rPr>
                <w:sz w:val="20"/>
                <w:szCs w:val="20"/>
              </w:rPr>
              <w:t>LCF: Bleeding Disorders (Physio)</w:t>
            </w:r>
          </w:p>
        </w:tc>
        <w:tc>
          <w:tcPr>
            <w:tcW w:w="0" w:type="auto"/>
            <w:hideMark/>
          </w:tcPr>
          <w:p w14:paraId="0ACCF104" w14:textId="77777777" w:rsidR="00794CBC" w:rsidRPr="00A172A9" w:rsidRDefault="00794CBC">
            <w:pPr>
              <w:rPr>
                <w:sz w:val="20"/>
                <w:szCs w:val="20"/>
              </w:rPr>
            </w:pPr>
            <w:r w:rsidRPr="00A172A9">
              <w:rPr>
                <w:sz w:val="20"/>
                <w:szCs w:val="20"/>
              </w:rPr>
              <w:t>Practical: Batch B (Histology), Batch C (Physio), Batch A (Bio)</w:t>
            </w:r>
          </w:p>
        </w:tc>
        <w:tc>
          <w:tcPr>
            <w:tcW w:w="0" w:type="auto"/>
            <w:vMerge/>
            <w:hideMark/>
          </w:tcPr>
          <w:p w14:paraId="7346CA7E" w14:textId="0392AC91" w:rsidR="00794CBC" w:rsidRPr="00A172A9" w:rsidRDefault="00794CBC" w:rsidP="00EE0611">
            <w:pPr>
              <w:rPr>
                <w:sz w:val="20"/>
                <w:szCs w:val="20"/>
              </w:rPr>
            </w:pPr>
          </w:p>
        </w:tc>
        <w:tc>
          <w:tcPr>
            <w:tcW w:w="0" w:type="auto"/>
            <w:hideMark/>
          </w:tcPr>
          <w:p w14:paraId="7DD32BC5" w14:textId="77777777" w:rsidR="00794CBC" w:rsidRPr="00A172A9" w:rsidRDefault="00794CBC">
            <w:pPr>
              <w:rPr>
                <w:sz w:val="20"/>
                <w:szCs w:val="20"/>
              </w:rPr>
            </w:pPr>
            <w:r w:rsidRPr="00A172A9">
              <w:rPr>
                <w:sz w:val="20"/>
                <w:szCs w:val="20"/>
              </w:rPr>
              <w:t>SGD 2: G1,2 Cyber Anatomy of Lymphatic System (Ana), G3,4 Anticoagulants (Physio), G5,6 Thalassemia &amp; Hemoglobin (Bio), G7,8 SDL (Library)</w:t>
            </w:r>
          </w:p>
        </w:tc>
        <w:tc>
          <w:tcPr>
            <w:tcW w:w="0" w:type="auto"/>
            <w:hideMark/>
          </w:tcPr>
          <w:p w14:paraId="29432944" w14:textId="77777777" w:rsidR="00794CBC" w:rsidRPr="00A172A9" w:rsidRDefault="00794CBC">
            <w:pPr>
              <w:rPr>
                <w:sz w:val="20"/>
                <w:szCs w:val="20"/>
              </w:rPr>
            </w:pPr>
            <w:r w:rsidRPr="00A172A9">
              <w:rPr>
                <w:sz w:val="20"/>
                <w:szCs w:val="20"/>
              </w:rPr>
              <w:t xml:space="preserve">Dissection: Embryology Specimen, </w:t>
            </w:r>
            <w:proofErr w:type="spellStart"/>
            <w:r w:rsidRPr="00A172A9">
              <w:rPr>
                <w:sz w:val="20"/>
                <w:szCs w:val="20"/>
              </w:rPr>
              <w:t>Somites</w:t>
            </w:r>
            <w:proofErr w:type="spellEnd"/>
            <w:r w:rsidRPr="00A172A9">
              <w:rPr>
                <w:sz w:val="20"/>
                <w:szCs w:val="20"/>
              </w:rPr>
              <w:t>, CRL (Ana)</w:t>
            </w:r>
          </w:p>
        </w:tc>
        <w:tc>
          <w:tcPr>
            <w:tcW w:w="0" w:type="auto"/>
            <w:hideMark/>
          </w:tcPr>
          <w:p w14:paraId="1092E38F" w14:textId="77777777" w:rsidR="00794CBC" w:rsidRPr="00A172A9" w:rsidRDefault="00794CBC">
            <w:pPr>
              <w:rPr>
                <w:sz w:val="20"/>
                <w:szCs w:val="20"/>
              </w:rPr>
            </w:pPr>
            <w:r w:rsidRPr="00A172A9">
              <w:rPr>
                <w:sz w:val="20"/>
                <w:szCs w:val="20"/>
              </w:rPr>
              <w:t>SGD 2: G3,4 Cyber Anatomy of Lymphatic System (Ana), G5,6 Anticoagulants (Physio), G7,8 Thalassemia &amp; Hemoglobin (Bio), G1,2 SDL (Library)</w:t>
            </w:r>
          </w:p>
        </w:tc>
        <w:tc>
          <w:tcPr>
            <w:tcW w:w="0" w:type="auto"/>
            <w:hideMark/>
          </w:tcPr>
          <w:p w14:paraId="6E308DDC" w14:textId="2FFBE48B"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Hemostasis &amp; Bleeding Disorders Integration</w:t>
            </w:r>
          </w:p>
        </w:tc>
      </w:tr>
      <w:tr w:rsidR="00794CBC" w:rsidRPr="00A172A9" w14:paraId="1F5A76C1" w14:textId="77777777" w:rsidTr="00794CBC">
        <w:tc>
          <w:tcPr>
            <w:tcW w:w="0" w:type="auto"/>
            <w:hideMark/>
          </w:tcPr>
          <w:p w14:paraId="580F60F2" w14:textId="77777777" w:rsidR="00794CBC" w:rsidRPr="00A172A9" w:rsidRDefault="00794CBC">
            <w:pPr>
              <w:rPr>
                <w:sz w:val="20"/>
                <w:szCs w:val="20"/>
              </w:rPr>
            </w:pPr>
            <w:r w:rsidRPr="00A172A9">
              <w:rPr>
                <w:rStyle w:val="Strong"/>
                <w:sz w:val="20"/>
                <w:szCs w:val="20"/>
              </w:rPr>
              <w:t>Thursday</w:t>
            </w:r>
          </w:p>
        </w:tc>
        <w:tc>
          <w:tcPr>
            <w:tcW w:w="0" w:type="auto"/>
            <w:hideMark/>
          </w:tcPr>
          <w:p w14:paraId="61071102" w14:textId="77777777" w:rsidR="00794CBC" w:rsidRPr="00A172A9" w:rsidRDefault="00794CBC">
            <w:pPr>
              <w:rPr>
                <w:sz w:val="20"/>
                <w:szCs w:val="20"/>
              </w:rPr>
            </w:pPr>
            <w:r w:rsidRPr="00A172A9">
              <w:rPr>
                <w:sz w:val="20"/>
                <w:szCs w:val="20"/>
              </w:rPr>
              <w:t>LCF: Platelet &amp; Thrombotic Disorders (Physio)</w:t>
            </w:r>
          </w:p>
        </w:tc>
        <w:tc>
          <w:tcPr>
            <w:tcW w:w="0" w:type="auto"/>
            <w:hideMark/>
          </w:tcPr>
          <w:p w14:paraId="6724658C" w14:textId="77777777" w:rsidR="00794CBC" w:rsidRPr="00A172A9" w:rsidRDefault="00794CBC">
            <w:pPr>
              <w:rPr>
                <w:sz w:val="20"/>
                <w:szCs w:val="20"/>
              </w:rPr>
            </w:pPr>
            <w:r w:rsidRPr="00A172A9">
              <w:rPr>
                <w:sz w:val="20"/>
                <w:szCs w:val="20"/>
              </w:rPr>
              <w:t>Practical: Batch C (Histology), Batch A (Physio), Batch B (Bio)</w:t>
            </w:r>
          </w:p>
        </w:tc>
        <w:tc>
          <w:tcPr>
            <w:tcW w:w="0" w:type="auto"/>
            <w:vMerge/>
            <w:hideMark/>
          </w:tcPr>
          <w:p w14:paraId="7A58944E" w14:textId="6B9E3249" w:rsidR="00794CBC" w:rsidRPr="00A172A9" w:rsidRDefault="00794CBC">
            <w:pPr>
              <w:rPr>
                <w:sz w:val="20"/>
                <w:szCs w:val="20"/>
              </w:rPr>
            </w:pPr>
          </w:p>
        </w:tc>
        <w:tc>
          <w:tcPr>
            <w:tcW w:w="0" w:type="auto"/>
            <w:hideMark/>
          </w:tcPr>
          <w:p w14:paraId="333E7C7B" w14:textId="77777777" w:rsidR="00794CBC" w:rsidRPr="00A172A9" w:rsidRDefault="00794CBC">
            <w:pPr>
              <w:rPr>
                <w:sz w:val="20"/>
                <w:szCs w:val="20"/>
              </w:rPr>
            </w:pPr>
            <w:r w:rsidRPr="00A172A9">
              <w:rPr>
                <w:sz w:val="20"/>
                <w:szCs w:val="20"/>
              </w:rPr>
              <w:t xml:space="preserve">SGD 2: G5,6 Cyber Anatomy of Lymphatic System (Ana), G7,8 Anticoagulants (Physio), G1,2 Thalassemia &amp; </w:t>
            </w:r>
            <w:r w:rsidRPr="00A172A9">
              <w:rPr>
                <w:sz w:val="20"/>
                <w:szCs w:val="20"/>
              </w:rPr>
              <w:lastRenderedPageBreak/>
              <w:t>Hemoglobin (Bio), G3,4 SDL (Library)</w:t>
            </w:r>
          </w:p>
        </w:tc>
        <w:tc>
          <w:tcPr>
            <w:tcW w:w="0" w:type="auto"/>
            <w:hideMark/>
          </w:tcPr>
          <w:p w14:paraId="7F3A562B" w14:textId="77777777" w:rsidR="00794CBC" w:rsidRPr="00A172A9" w:rsidRDefault="00794CBC">
            <w:pPr>
              <w:rPr>
                <w:sz w:val="20"/>
                <w:szCs w:val="20"/>
              </w:rPr>
            </w:pPr>
            <w:r w:rsidRPr="00A172A9">
              <w:rPr>
                <w:sz w:val="20"/>
                <w:szCs w:val="20"/>
              </w:rPr>
              <w:lastRenderedPageBreak/>
              <w:t>LCF: Vitamin B Complex – II (Bio)</w:t>
            </w:r>
          </w:p>
        </w:tc>
        <w:tc>
          <w:tcPr>
            <w:tcW w:w="0" w:type="auto"/>
            <w:hideMark/>
          </w:tcPr>
          <w:p w14:paraId="7C08A781" w14:textId="77777777" w:rsidR="00794CBC" w:rsidRPr="00A172A9" w:rsidRDefault="00794CBC">
            <w:pPr>
              <w:rPr>
                <w:sz w:val="20"/>
                <w:szCs w:val="20"/>
              </w:rPr>
            </w:pPr>
            <w:r w:rsidRPr="00A172A9">
              <w:rPr>
                <w:sz w:val="20"/>
                <w:szCs w:val="20"/>
              </w:rPr>
              <w:t xml:space="preserve">SGD 2: G7,8 Cyber Anatomy of Lymphatic System (Ana), G1,2 Anticoagulants (Physio), G3,4 Thalassemia &amp; </w:t>
            </w:r>
            <w:r w:rsidRPr="00A172A9">
              <w:rPr>
                <w:sz w:val="20"/>
                <w:szCs w:val="20"/>
              </w:rPr>
              <w:lastRenderedPageBreak/>
              <w:t>Hemoglobin (Bio), G5,6 SDL (Library)</w:t>
            </w:r>
          </w:p>
        </w:tc>
        <w:tc>
          <w:tcPr>
            <w:tcW w:w="0" w:type="auto"/>
            <w:hideMark/>
          </w:tcPr>
          <w:p w14:paraId="730EF1AD" w14:textId="359A568C" w:rsidR="00794CBC" w:rsidRPr="00A172A9" w:rsidRDefault="00794CBC">
            <w:pPr>
              <w:rPr>
                <w:b/>
                <w:sz w:val="20"/>
                <w:szCs w:val="20"/>
              </w:rPr>
            </w:pPr>
            <w:r w:rsidRPr="00A172A9">
              <w:rPr>
                <w:rStyle w:val="Strong"/>
                <w:rFonts w:ascii="Times New Roman" w:hAnsi="Times New Roman" w:cs="Times New Roman"/>
                <w:b w:val="0"/>
                <w:sz w:val="20"/>
                <w:szCs w:val="20"/>
              </w:rPr>
              <w:lastRenderedPageBreak/>
              <w:t>Integration and Discussion</w:t>
            </w:r>
            <w:r w:rsidRPr="00A172A9">
              <w:rPr>
                <w:rStyle w:val="Strong"/>
                <w:b w:val="0"/>
                <w:sz w:val="20"/>
                <w:szCs w:val="20"/>
              </w:rPr>
              <w:t>:: Hemostasis &amp; Bleeding Disorders Integration</w:t>
            </w:r>
          </w:p>
        </w:tc>
      </w:tr>
      <w:tr w:rsidR="00794CBC" w:rsidRPr="00A172A9" w14:paraId="6ED8DFF7" w14:textId="77777777" w:rsidTr="00794CBC">
        <w:tc>
          <w:tcPr>
            <w:tcW w:w="0" w:type="auto"/>
            <w:hideMark/>
          </w:tcPr>
          <w:p w14:paraId="6C8A9C28" w14:textId="77777777" w:rsidR="00794CBC" w:rsidRPr="00A172A9" w:rsidRDefault="00794CBC">
            <w:pPr>
              <w:rPr>
                <w:sz w:val="20"/>
                <w:szCs w:val="20"/>
              </w:rPr>
            </w:pPr>
            <w:r w:rsidRPr="00A172A9">
              <w:rPr>
                <w:rStyle w:val="Strong"/>
                <w:sz w:val="20"/>
                <w:szCs w:val="20"/>
              </w:rPr>
              <w:t>Friday</w:t>
            </w:r>
          </w:p>
        </w:tc>
        <w:tc>
          <w:tcPr>
            <w:tcW w:w="0" w:type="auto"/>
            <w:hideMark/>
          </w:tcPr>
          <w:p w14:paraId="1C95A6C4" w14:textId="77777777" w:rsidR="00794CBC" w:rsidRPr="00A172A9" w:rsidRDefault="00794CBC">
            <w:pPr>
              <w:rPr>
                <w:sz w:val="20"/>
                <w:szCs w:val="20"/>
              </w:rPr>
            </w:pPr>
            <w:r w:rsidRPr="00A172A9">
              <w:rPr>
                <w:sz w:val="20"/>
                <w:szCs w:val="20"/>
              </w:rPr>
              <w:t>LCF: Coagulation Modifying Drugs (Pharma)</w:t>
            </w:r>
          </w:p>
        </w:tc>
        <w:tc>
          <w:tcPr>
            <w:tcW w:w="0" w:type="auto"/>
            <w:hideMark/>
          </w:tcPr>
          <w:p w14:paraId="342B66F9" w14:textId="77777777" w:rsidR="00794CBC" w:rsidRPr="00A172A9" w:rsidRDefault="00794CBC">
            <w:pPr>
              <w:rPr>
                <w:sz w:val="20"/>
                <w:szCs w:val="20"/>
              </w:rPr>
            </w:pPr>
            <w:r w:rsidRPr="00A172A9">
              <w:rPr>
                <w:sz w:val="20"/>
                <w:szCs w:val="20"/>
              </w:rPr>
              <w:t>PRIME: Operational Definitions (Research Cell)</w:t>
            </w:r>
          </w:p>
        </w:tc>
        <w:tc>
          <w:tcPr>
            <w:tcW w:w="0" w:type="auto"/>
            <w:hideMark/>
          </w:tcPr>
          <w:p w14:paraId="001A3A06" w14:textId="77777777" w:rsidR="00794CBC" w:rsidRPr="00A172A9" w:rsidRDefault="00794CBC">
            <w:pPr>
              <w:rPr>
                <w:sz w:val="20"/>
                <w:szCs w:val="20"/>
              </w:rPr>
            </w:pPr>
            <w:r w:rsidRPr="00A172A9">
              <w:rPr>
                <w:sz w:val="20"/>
                <w:szCs w:val="20"/>
              </w:rPr>
              <w:t>Pak Study</w:t>
            </w:r>
          </w:p>
        </w:tc>
        <w:tc>
          <w:tcPr>
            <w:tcW w:w="0" w:type="auto"/>
            <w:hideMark/>
          </w:tcPr>
          <w:p w14:paraId="0930AA4F" w14:textId="77777777" w:rsidR="00794CBC" w:rsidRPr="00A172A9" w:rsidRDefault="00794CBC">
            <w:pPr>
              <w:rPr>
                <w:sz w:val="20"/>
                <w:szCs w:val="20"/>
              </w:rPr>
            </w:pPr>
            <w:r w:rsidRPr="00A172A9">
              <w:rPr>
                <w:sz w:val="20"/>
                <w:szCs w:val="20"/>
              </w:rPr>
              <w:t xml:space="preserve">BS: Health &amp; </w:t>
            </w:r>
            <w:proofErr w:type="spellStart"/>
            <w:r w:rsidRPr="00A172A9">
              <w:rPr>
                <w:sz w:val="20"/>
                <w:szCs w:val="20"/>
              </w:rPr>
              <w:t>Behavioural</w:t>
            </w:r>
            <w:proofErr w:type="spellEnd"/>
            <w:r w:rsidRPr="00A172A9">
              <w:rPr>
                <w:sz w:val="20"/>
                <w:szCs w:val="20"/>
              </w:rPr>
              <w:t xml:space="preserve"> Sciences (Psychiatry &amp; Behavioral Sciences)</w:t>
            </w:r>
          </w:p>
        </w:tc>
        <w:tc>
          <w:tcPr>
            <w:tcW w:w="0" w:type="auto"/>
            <w:hideMark/>
          </w:tcPr>
          <w:p w14:paraId="44DAF41B" w14:textId="27CC7F52" w:rsidR="00794CBC" w:rsidRPr="00A172A9" w:rsidRDefault="00794CBC">
            <w:pPr>
              <w:rPr>
                <w:sz w:val="20"/>
                <w:szCs w:val="20"/>
              </w:rPr>
            </w:pPr>
            <w:r w:rsidRPr="00A172A9">
              <w:rPr>
                <w:sz w:val="20"/>
                <w:szCs w:val="20"/>
              </w:rPr>
              <w:t>Patient Safety</w:t>
            </w:r>
          </w:p>
          <w:p w14:paraId="2B026009" w14:textId="36E0F99F" w:rsidR="00794CBC" w:rsidRPr="00A172A9" w:rsidRDefault="00794CBC">
            <w:pPr>
              <w:rPr>
                <w:sz w:val="20"/>
                <w:szCs w:val="20"/>
              </w:rPr>
            </w:pPr>
            <w:r w:rsidRPr="00A172A9">
              <w:rPr>
                <w:sz w:val="20"/>
                <w:szCs w:val="20"/>
              </w:rPr>
              <w:t>DME</w:t>
            </w:r>
          </w:p>
        </w:tc>
        <w:tc>
          <w:tcPr>
            <w:tcW w:w="0" w:type="auto"/>
            <w:hideMark/>
          </w:tcPr>
          <w:p w14:paraId="152AF821" w14:textId="455C7FD0" w:rsidR="00794CBC" w:rsidRPr="00A172A9" w:rsidRDefault="00A172A9">
            <w:pPr>
              <w:rPr>
                <w:sz w:val="20"/>
                <w:szCs w:val="20"/>
              </w:rPr>
            </w:pPr>
            <w:r w:rsidRPr="00A172A9">
              <w:rPr>
                <w:sz w:val="20"/>
                <w:szCs w:val="20"/>
              </w:rPr>
              <w:t xml:space="preserve">Jumma Prayer </w:t>
            </w:r>
          </w:p>
        </w:tc>
        <w:tc>
          <w:tcPr>
            <w:tcW w:w="0" w:type="auto"/>
            <w:hideMark/>
          </w:tcPr>
          <w:p w14:paraId="2C7DBD6E" w14:textId="7ADC04AE" w:rsidR="00794CBC" w:rsidRPr="00A172A9" w:rsidRDefault="00794CBC">
            <w:pPr>
              <w:rPr>
                <w:sz w:val="20"/>
                <w:szCs w:val="20"/>
              </w:rPr>
            </w:pPr>
            <w:r w:rsidRPr="00A172A9">
              <w:rPr>
                <w:rStyle w:val="Strong"/>
                <w:sz w:val="20"/>
                <w:szCs w:val="20"/>
              </w:rPr>
              <w:t>SD</w:t>
            </w:r>
            <w:r w:rsidRPr="00A172A9">
              <w:rPr>
                <w:sz w:val="20"/>
                <w:szCs w:val="20"/>
              </w:rPr>
              <w:t xml:space="preserve"> PBL: A Child with Excessive Bleeding</w:t>
            </w:r>
          </w:p>
        </w:tc>
      </w:tr>
    </w:tbl>
    <w:p w14:paraId="5C7684FB" w14:textId="1ED39AA9" w:rsidR="00794CBC" w:rsidRDefault="00794CBC" w:rsidP="00D56869">
      <w:pPr>
        <w:rPr>
          <w:rStyle w:val="BookTitle"/>
          <w:rFonts w:ascii="Times New Roman" w:hAnsi="Times New Roman" w:cs="Times New Roman"/>
          <w:color w:val="000000" w:themeColor="text1"/>
          <w:sz w:val="24"/>
          <w:szCs w:val="24"/>
        </w:rPr>
      </w:pPr>
    </w:p>
    <w:p w14:paraId="49D884CC" w14:textId="77777777" w:rsidR="00794CBC" w:rsidRDefault="00794CBC" w:rsidP="00D56869">
      <w:pPr>
        <w:rPr>
          <w:rStyle w:val="BookTitle"/>
          <w:rFonts w:ascii="Times New Roman" w:hAnsi="Times New Roman" w:cs="Times New Roman"/>
          <w:color w:val="000000" w:themeColor="text1"/>
          <w:sz w:val="24"/>
          <w:szCs w:val="24"/>
        </w:rPr>
      </w:pPr>
    </w:p>
    <w:p w14:paraId="126B6A5E" w14:textId="77777777" w:rsidR="00794CBC" w:rsidRDefault="00794CBC" w:rsidP="00D56869">
      <w:pPr>
        <w:rPr>
          <w:rStyle w:val="BookTitle"/>
          <w:rFonts w:ascii="Times New Roman" w:hAnsi="Times New Roman" w:cs="Times New Roman"/>
          <w:color w:val="000000" w:themeColor="text1"/>
          <w:sz w:val="24"/>
          <w:szCs w:val="24"/>
        </w:rPr>
      </w:pPr>
    </w:p>
    <w:p w14:paraId="3DDC4CF9" w14:textId="77777777" w:rsidR="00794CBC" w:rsidRDefault="00794CBC" w:rsidP="00D56869">
      <w:pPr>
        <w:rPr>
          <w:rStyle w:val="BookTitle"/>
          <w:rFonts w:ascii="Times New Roman" w:hAnsi="Times New Roman" w:cs="Times New Roman"/>
          <w:color w:val="000000" w:themeColor="text1"/>
          <w:sz w:val="24"/>
          <w:szCs w:val="24"/>
        </w:rPr>
      </w:pPr>
    </w:p>
    <w:p w14:paraId="4781C878" w14:textId="77777777" w:rsidR="00794CBC" w:rsidRDefault="00794CBC" w:rsidP="00D56869">
      <w:pPr>
        <w:rPr>
          <w:rStyle w:val="BookTitle"/>
          <w:rFonts w:ascii="Times New Roman" w:hAnsi="Times New Roman" w:cs="Times New Roman"/>
          <w:color w:val="000000" w:themeColor="text1"/>
          <w:sz w:val="24"/>
          <w:szCs w:val="24"/>
        </w:rPr>
      </w:pPr>
    </w:p>
    <w:p w14:paraId="58F47F88" w14:textId="77777777" w:rsidR="00794CBC" w:rsidRDefault="00794CBC" w:rsidP="00D56869">
      <w:pPr>
        <w:rPr>
          <w:rStyle w:val="BookTitle"/>
          <w:rFonts w:ascii="Times New Roman" w:hAnsi="Times New Roman" w:cs="Times New Roman"/>
          <w:color w:val="000000" w:themeColor="text1"/>
          <w:sz w:val="24"/>
          <w:szCs w:val="24"/>
        </w:rPr>
      </w:pPr>
    </w:p>
    <w:p w14:paraId="36CD5960" w14:textId="77777777" w:rsidR="00794CBC" w:rsidRDefault="00794CBC" w:rsidP="00D56869">
      <w:pPr>
        <w:rPr>
          <w:rStyle w:val="BookTitle"/>
          <w:rFonts w:ascii="Times New Roman" w:hAnsi="Times New Roman" w:cs="Times New Roman"/>
          <w:color w:val="000000" w:themeColor="text1"/>
          <w:sz w:val="24"/>
          <w:szCs w:val="24"/>
        </w:rPr>
      </w:pPr>
    </w:p>
    <w:p w14:paraId="7EEA90F6" w14:textId="77777777" w:rsidR="00794CBC" w:rsidRDefault="00794CBC" w:rsidP="00D56869">
      <w:pPr>
        <w:rPr>
          <w:rStyle w:val="BookTitle"/>
          <w:rFonts w:ascii="Times New Roman" w:hAnsi="Times New Roman" w:cs="Times New Roman"/>
          <w:color w:val="000000" w:themeColor="text1"/>
          <w:sz w:val="24"/>
          <w:szCs w:val="24"/>
        </w:rPr>
      </w:pPr>
    </w:p>
    <w:p w14:paraId="07C82C73" w14:textId="77777777" w:rsidR="00794CBC" w:rsidRDefault="00794CBC" w:rsidP="00D56869">
      <w:pPr>
        <w:rPr>
          <w:rStyle w:val="BookTitle"/>
          <w:rFonts w:ascii="Times New Roman" w:hAnsi="Times New Roman" w:cs="Times New Roman"/>
          <w:color w:val="000000" w:themeColor="text1"/>
          <w:sz w:val="24"/>
          <w:szCs w:val="24"/>
        </w:rPr>
      </w:pPr>
    </w:p>
    <w:p w14:paraId="255DEDA7" w14:textId="77777777" w:rsidR="00794CBC" w:rsidRDefault="00794CBC" w:rsidP="00D56869">
      <w:pPr>
        <w:rPr>
          <w:rStyle w:val="BookTitle"/>
          <w:rFonts w:ascii="Times New Roman" w:hAnsi="Times New Roman" w:cs="Times New Roman"/>
          <w:color w:val="000000" w:themeColor="text1"/>
          <w:sz w:val="24"/>
          <w:szCs w:val="24"/>
        </w:rPr>
      </w:pPr>
    </w:p>
    <w:p w14:paraId="1F72EA26" w14:textId="77777777" w:rsidR="00794CBC" w:rsidRDefault="00794CBC" w:rsidP="00D56869">
      <w:pPr>
        <w:rPr>
          <w:rStyle w:val="BookTitle"/>
          <w:rFonts w:ascii="Times New Roman" w:hAnsi="Times New Roman" w:cs="Times New Roman"/>
          <w:color w:val="000000" w:themeColor="text1"/>
          <w:sz w:val="24"/>
          <w:szCs w:val="24"/>
        </w:rPr>
      </w:pPr>
    </w:p>
    <w:p w14:paraId="168D7C6A" w14:textId="77777777" w:rsidR="00794CBC" w:rsidRDefault="00794CBC" w:rsidP="00D56869">
      <w:pPr>
        <w:rPr>
          <w:rStyle w:val="BookTitle"/>
          <w:rFonts w:ascii="Times New Roman" w:hAnsi="Times New Roman" w:cs="Times New Roman"/>
          <w:color w:val="000000" w:themeColor="text1"/>
          <w:sz w:val="24"/>
          <w:szCs w:val="24"/>
        </w:rPr>
      </w:pPr>
    </w:p>
    <w:p w14:paraId="4CEAA25C" w14:textId="77777777" w:rsidR="00794CBC" w:rsidRDefault="00794CBC" w:rsidP="00D56869">
      <w:pPr>
        <w:rPr>
          <w:rStyle w:val="BookTitle"/>
          <w:rFonts w:ascii="Times New Roman" w:hAnsi="Times New Roman" w:cs="Times New Roman"/>
          <w:color w:val="000000" w:themeColor="text1"/>
          <w:sz w:val="24"/>
          <w:szCs w:val="24"/>
        </w:rPr>
      </w:pPr>
    </w:p>
    <w:p w14:paraId="60637192" w14:textId="77777777" w:rsidR="00794CBC" w:rsidRDefault="00794CBC" w:rsidP="00D56869">
      <w:pPr>
        <w:rPr>
          <w:rStyle w:val="BookTitle"/>
          <w:rFonts w:ascii="Times New Roman" w:hAnsi="Times New Roman" w:cs="Times New Roman"/>
          <w:color w:val="000000" w:themeColor="text1"/>
          <w:sz w:val="24"/>
          <w:szCs w:val="24"/>
        </w:rPr>
      </w:pPr>
    </w:p>
    <w:p w14:paraId="6208D92F" w14:textId="77777777" w:rsidR="00794CBC" w:rsidRDefault="00794CBC" w:rsidP="00D56869">
      <w:pPr>
        <w:rPr>
          <w:rStyle w:val="BookTitle"/>
          <w:rFonts w:ascii="Times New Roman" w:hAnsi="Times New Roman" w:cs="Times New Roman"/>
          <w:color w:val="000000" w:themeColor="text1"/>
          <w:sz w:val="24"/>
          <w:szCs w:val="24"/>
        </w:rPr>
      </w:pPr>
    </w:p>
    <w:p w14:paraId="0880D68A" w14:textId="77777777" w:rsidR="00794CBC" w:rsidRDefault="00794CBC" w:rsidP="00D56869">
      <w:pPr>
        <w:rPr>
          <w:rStyle w:val="BookTitle"/>
          <w:rFonts w:ascii="Times New Roman" w:hAnsi="Times New Roman" w:cs="Times New Roman"/>
          <w:color w:val="000000" w:themeColor="text1"/>
          <w:sz w:val="24"/>
          <w:szCs w:val="24"/>
        </w:rPr>
      </w:pPr>
    </w:p>
    <w:p w14:paraId="51B32647" w14:textId="77777777" w:rsidR="00794CBC" w:rsidRDefault="00794CBC" w:rsidP="00D56869">
      <w:pPr>
        <w:rPr>
          <w:rStyle w:val="BookTitle"/>
          <w:rFonts w:ascii="Times New Roman" w:hAnsi="Times New Roman" w:cs="Times New Roman"/>
          <w:color w:val="000000" w:themeColor="text1"/>
          <w:sz w:val="24"/>
          <w:szCs w:val="24"/>
        </w:rPr>
      </w:pPr>
    </w:p>
    <w:p w14:paraId="60D049D5" w14:textId="77777777" w:rsidR="00794CBC" w:rsidRDefault="00794CBC" w:rsidP="00D56869">
      <w:pPr>
        <w:rPr>
          <w:rStyle w:val="BookTitle"/>
          <w:rFonts w:ascii="Times New Roman" w:hAnsi="Times New Roman" w:cs="Times New Roman"/>
          <w:color w:val="000000" w:themeColor="text1"/>
          <w:sz w:val="24"/>
          <w:szCs w:val="24"/>
        </w:rPr>
      </w:pPr>
    </w:p>
    <w:p w14:paraId="31AD5AA1" w14:textId="77777777" w:rsidR="00794CBC" w:rsidRDefault="00794CBC" w:rsidP="00D56869">
      <w:pPr>
        <w:rPr>
          <w:rStyle w:val="BookTitle"/>
          <w:rFonts w:ascii="Times New Roman" w:hAnsi="Times New Roman" w:cs="Times New Roman"/>
          <w:color w:val="000000" w:themeColor="text1"/>
          <w:sz w:val="24"/>
          <w:szCs w:val="24"/>
        </w:rPr>
      </w:pPr>
    </w:p>
    <w:p w14:paraId="627A9BB1" w14:textId="77777777" w:rsidR="00794CBC" w:rsidRDefault="00794CBC" w:rsidP="00D56869">
      <w:pPr>
        <w:rPr>
          <w:rStyle w:val="BookTitle"/>
          <w:rFonts w:ascii="Times New Roman" w:hAnsi="Times New Roman" w:cs="Times New Roman"/>
          <w:color w:val="000000" w:themeColor="text1"/>
          <w:sz w:val="24"/>
          <w:szCs w:val="24"/>
        </w:rPr>
      </w:pPr>
    </w:p>
    <w:p w14:paraId="14B3C0E7" w14:textId="77777777" w:rsidR="00794CBC" w:rsidRDefault="00794CBC" w:rsidP="00D56869">
      <w:pPr>
        <w:rPr>
          <w:rStyle w:val="BookTitle"/>
          <w:rFonts w:ascii="Times New Roman" w:hAnsi="Times New Roman" w:cs="Times New Roman"/>
          <w:color w:val="000000" w:themeColor="text1"/>
          <w:sz w:val="24"/>
          <w:szCs w:val="24"/>
        </w:rPr>
      </w:pPr>
    </w:p>
    <w:p w14:paraId="4EFC0B19" w14:textId="77777777" w:rsidR="00794CBC" w:rsidRDefault="00794CBC" w:rsidP="00D56869">
      <w:pPr>
        <w:rPr>
          <w:rStyle w:val="BookTitle"/>
          <w:rFonts w:ascii="Times New Roman" w:hAnsi="Times New Roman" w:cs="Times New Roman"/>
          <w:color w:val="000000" w:themeColor="text1"/>
          <w:sz w:val="24"/>
          <w:szCs w:val="24"/>
        </w:rPr>
      </w:pPr>
    </w:p>
    <w:p w14:paraId="3642AC3A" w14:textId="77777777" w:rsidR="00794CBC" w:rsidRDefault="00794CBC" w:rsidP="00D56869">
      <w:pPr>
        <w:rPr>
          <w:rStyle w:val="BookTitle"/>
          <w:rFonts w:ascii="Times New Roman" w:hAnsi="Times New Roman" w:cs="Times New Roman"/>
          <w:color w:val="000000" w:themeColor="text1"/>
          <w:sz w:val="24"/>
          <w:szCs w:val="24"/>
        </w:rPr>
      </w:pPr>
    </w:p>
    <w:p w14:paraId="36D6075C" w14:textId="77777777" w:rsidR="00794CBC" w:rsidRDefault="00794CBC" w:rsidP="00D56869">
      <w:pPr>
        <w:rPr>
          <w:rStyle w:val="BookTitle"/>
          <w:rFonts w:ascii="Times New Roman" w:hAnsi="Times New Roman" w:cs="Times New Roman"/>
          <w:color w:val="000000" w:themeColor="text1"/>
          <w:sz w:val="24"/>
          <w:szCs w:val="24"/>
        </w:rPr>
      </w:pPr>
    </w:p>
    <w:p w14:paraId="4BE5298A" w14:textId="77777777" w:rsidR="00794CBC" w:rsidRDefault="00794CBC" w:rsidP="00D56869">
      <w:pPr>
        <w:rPr>
          <w:rStyle w:val="BookTitle"/>
          <w:rFonts w:ascii="Times New Roman" w:hAnsi="Times New Roman" w:cs="Times New Roman"/>
          <w:color w:val="000000" w:themeColor="text1"/>
          <w:sz w:val="24"/>
          <w:szCs w:val="24"/>
        </w:rPr>
      </w:pPr>
    </w:p>
    <w:p w14:paraId="533CBE22" w14:textId="77777777" w:rsidR="00794CBC" w:rsidRDefault="00794CBC" w:rsidP="00D56869">
      <w:pPr>
        <w:rPr>
          <w:rStyle w:val="BookTitle"/>
          <w:rFonts w:ascii="Times New Roman" w:hAnsi="Times New Roman" w:cs="Times New Roman"/>
          <w:color w:val="000000" w:themeColor="text1"/>
          <w:sz w:val="24"/>
          <w:szCs w:val="24"/>
        </w:rPr>
      </w:pPr>
    </w:p>
    <w:p w14:paraId="5C570826" w14:textId="77777777" w:rsidR="00794CBC" w:rsidRPr="00E83EB3" w:rsidRDefault="00794CBC" w:rsidP="00D56869">
      <w:pPr>
        <w:rPr>
          <w:rStyle w:val="BookTitle"/>
          <w:rFonts w:ascii="Times New Roman" w:hAnsi="Times New Roman" w:cs="Times New Roman"/>
          <w:color w:val="000000" w:themeColor="text1"/>
          <w:sz w:val="24"/>
          <w:szCs w:val="24"/>
        </w:rPr>
      </w:pPr>
    </w:p>
    <w:tbl>
      <w:tblPr>
        <w:tblStyle w:val="TableGrid"/>
        <w:tblW w:w="0" w:type="auto"/>
        <w:jc w:val="center"/>
        <w:tblLayout w:type="fixed"/>
        <w:tblLook w:val="04A0" w:firstRow="1" w:lastRow="0" w:firstColumn="1" w:lastColumn="0" w:noHBand="0" w:noVBand="1"/>
      </w:tblPr>
      <w:tblGrid>
        <w:gridCol w:w="1054"/>
        <w:gridCol w:w="2564"/>
        <w:gridCol w:w="5220"/>
      </w:tblGrid>
      <w:tr w:rsidR="00B11FA2" w:rsidRPr="00E83EB3" w14:paraId="251956B9" w14:textId="77777777" w:rsidTr="000552A9">
        <w:trPr>
          <w:trHeight w:val="1322"/>
          <w:jc w:val="center"/>
        </w:trPr>
        <w:tc>
          <w:tcPr>
            <w:tcW w:w="8838" w:type="dxa"/>
            <w:gridSpan w:val="3"/>
            <w:vAlign w:val="center"/>
          </w:tcPr>
          <w:p w14:paraId="0FA1D360" w14:textId="77777777" w:rsidR="00B11FA2" w:rsidRPr="00E83EB3" w:rsidRDefault="00B11FA2" w:rsidP="00F22525">
            <w:pPr>
              <w:pStyle w:val="Heading1"/>
              <w:rPr>
                <w:rFonts w:ascii="Times New Roman" w:hAnsi="Times New Roman" w:cs="Times New Roman"/>
              </w:rPr>
            </w:pPr>
            <w:bookmarkStart w:id="57" w:name="_Toc26171512"/>
            <w:bookmarkStart w:id="58" w:name="_Toc77154351"/>
            <w:r w:rsidRPr="00E83EB3">
              <w:rPr>
                <w:rFonts w:ascii="Times New Roman" w:hAnsi="Times New Roman" w:cs="Times New Roman"/>
              </w:rPr>
              <w:t>THEME –IV</w:t>
            </w:r>
            <w:bookmarkEnd w:id="57"/>
            <w:bookmarkEnd w:id="58"/>
          </w:p>
          <w:p w14:paraId="4E36BDBA" w14:textId="77777777" w:rsidR="00B11FA2" w:rsidRPr="00E83EB3" w:rsidRDefault="00B11FA2" w:rsidP="00F22525">
            <w:pPr>
              <w:pStyle w:val="Heading1"/>
              <w:rPr>
                <w:rFonts w:ascii="Times New Roman" w:hAnsi="Times New Roman" w:cs="Times New Roman"/>
              </w:rPr>
            </w:pPr>
            <w:bookmarkStart w:id="59" w:name="_Toc26171513"/>
            <w:bookmarkStart w:id="60" w:name="_Toc77154352"/>
            <w:r w:rsidRPr="00E83EB3">
              <w:rPr>
                <w:rFonts w:ascii="Times New Roman" w:hAnsi="Times New Roman" w:cs="Times New Roman"/>
              </w:rPr>
              <w:t>Transfusion Reaction</w:t>
            </w:r>
            <w:bookmarkEnd w:id="59"/>
            <w:bookmarkEnd w:id="60"/>
          </w:p>
        </w:tc>
      </w:tr>
      <w:tr w:rsidR="00B11FA2" w:rsidRPr="00E83EB3" w14:paraId="7042A7DB" w14:textId="77777777" w:rsidTr="00C714B0">
        <w:trPr>
          <w:jc w:val="center"/>
        </w:trPr>
        <w:tc>
          <w:tcPr>
            <w:tcW w:w="1054" w:type="dxa"/>
            <w:vAlign w:val="center"/>
          </w:tcPr>
          <w:p w14:paraId="5820BBFD" w14:textId="77777777" w:rsidR="00361855" w:rsidRPr="00E83EB3" w:rsidRDefault="00361855"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SN0</w:t>
            </w:r>
          </w:p>
        </w:tc>
        <w:tc>
          <w:tcPr>
            <w:tcW w:w="2564" w:type="dxa"/>
            <w:vAlign w:val="center"/>
          </w:tcPr>
          <w:p w14:paraId="7AD8CF5E" w14:textId="77777777" w:rsidR="00361855" w:rsidRPr="00E83EB3" w:rsidRDefault="00361855"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 xml:space="preserve">Topic </w:t>
            </w:r>
          </w:p>
        </w:tc>
        <w:tc>
          <w:tcPr>
            <w:tcW w:w="5220" w:type="dxa"/>
            <w:vAlign w:val="center"/>
          </w:tcPr>
          <w:p w14:paraId="6A985004" w14:textId="77777777" w:rsidR="00361855" w:rsidRPr="00E83EB3" w:rsidRDefault="00361855" w:rsidP="00C714B0">
            <w:pPr>
              <w:jc w:val="center"/>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Learning Outcome</w:t>
            </w:r>
          </w:p>
        </w:tc>
      </w:tr>
      <w:tr w:rsidR="00B11FA2" w:rsidRPr="00E83EB3" w14:paraId="372ADC8E" w14:textId="77777777" w:rsidTr="00C714B0">
        <w:trPr>
          <w:jc w:val="center"/>
        </w:trPr>
        <w:tc>
          <w:tcPr>
            <w:tcW w:w="8838" w:type="dxa"/>
            <w:gridSpan w:val="3"/>
            <w:vAlign w:val="center"/>
          </w:tcPr>
          <w:p w14:paraId="482E66CF" w14:textId="77777777" w:rsidR="00361855" w:rsidRPr="00E83EB3" w:rsidRDefault="00361855" w:rsidP="006D15E0">
            <w:pPr>
              <w:pStyle w:val="Heading2"/>
              <w:rPr>
                <w:rFonts w:ascii="Times New Roman" w:hAnsi="Times New Roman" w:cs="Times New Roman"/>
                <w:szCs w:val="24"/>
              </w:rPr>
            </w:pPr>
            <w:bookmarkStart w:id="61" w:name="_Toc26171514"/>
            <w:bookmarkStart w:id="62" w:name="_Toc77154353"/>
            <w:r w:rsidRPr="00E83EB3">
              <w:rPr>
                <w:rFonts w:ascii="Times New Roman" w:hAnsi="Times New Roman" w:cs="Times New Roman"/>
                <w:szCs w:val="24"/>
              </w:rPr>
              <w:t>PHYSIOLOGY</w:t>
            </w:r>
            <w:bookmarkEnd w:id="61"/>
            <w:bookmarkEnd w:id="62"/>
          </w:p>
        </w:tc>
      </w:tr>
      <w:tr w:rsidR="00B11FA2" w:rsidRPr="00E83EB3" w14:paraId="71F74015" w14:textId="77777777" w:rsidTr="00C714B0">
        <w:trPr>
          <w:jc w:val="center"/>
        </w:trPr>
        <w:tc>
          <w:tcPr>
            <w:tcW w:w="1054" w:type="dxa"/>
            <w:vAlign w:val="center"/>
          </w:tcPr>
          <w:p w14:paraId="025C06C3"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49</w:t>
            </w:r>
          </w:p>
        </w:tc>
        <w:tc>
          <w:tcPr>
            <w:tcW w:w="2564" w:type="dxa"/>
            <w:vAlign w:val="center"/>
          </w:tcPr>
          <w:p w14:paraId="1F7C0BC8" w14:textId="77777777" w:rsidR="00361855" w:rsidRPr="00E83EB3" w:rsidRDefault="00361855" w:rsidP="00C714B0">
            <w:pPr>
              <w:jc w:val="both"/>
              <w:rPr>
                <w:rFonts w:ascii="Times New Roman" w:hAnsi="Times New Roman" w:cs="Times New Roman"/>
                <w:b/>
                <w:bCs/>
                <w:color w:val="000000" w:themeColor="text1"/>
                <w:sz w:val="24"/>
                <w:szCs w:val="24"/>
              </w:rPr>
            </w:pPr>
          </w:p>
          <w:p w14:paraId="74DCC030" w14:textId="77777777" w:rsidR="00361855" w:rsidRPr="00E83EB3" w:rsidRDefault="00361855" w:rsidP="00C714B0">
            <w:pPr>
              <w:jc w:val="both"/>
              <w:rPr>
                <w:rFonts w:ascii="Times New Roman" w:hAnsi="Times New Roman" w:cs="Times New Roman"/>
                <w:b/>
                <w:bCs/>
                <w:color w:val="000000" w:themeColor="text1"/>
                <w:sz w:val="24"/>
                <w:szCs w:val="24"/>
              </w:rPr>
            </w:pPr>
          </w:p>
          <w:p w14:paraId="53C5DBAF" w14:textId="77777777" w:rsidR="00361855" w:rsidRPr="00E83EB3" w:rsidRDefault="0036185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Blood Grouping</w:t>
            </w:r>
          </w:p>
        </w:tc>
        <w:tc>
          <w:tcPr>
            <w:tcW w:w="5220" w:type="dxa"/>
          </w:tcPr>
          <w:p w14:paraId="6889B84A"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different types of blood groups</w:t>
            </w:r>
          </w:p>
          <w:p w14:paraId="066FE86C"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genotype-phenotype relationships in blood groups.</w:t>
            </w:r>
          </w:p>
          <w:p w14:paraId="0E341C2D"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Interpret the plausible blood groups (A-B-O) in children of parents with known blood groups.</w:t>
            </w:r>
          </w:p>
          <w:p w14:paraId="0029B2E2"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role of agglutinogens and agglutinins in blood grouping</w:t>
            </w:r>
          </w:p>
          <w:p w14:paraId="5AC034FB"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lastRenderedPageBreak/>
              <w:t xml:space="preserve">Describe the antigens and antibodies of the O-A-B blood types/ </w:t>
            </w:r>
            <w:r w:rsidRPr="00E83EB3">
              <w:rPr>
                <w:rFonts w:cs="Times New Roman"/>
                <w:color w:val="000000" w:themeColor="text1"/>
                <w:szCs w:val="24"/>
                <w:lang w:val="en-GB"/>
              </w:rPr>
              <w:t>Interpret the types of agglutinins present in individuals with a specific blood group</w:t>
            </w:r>
          </w:p>
          <w:p w14:paraId="1ABD79D2"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lang w:val="en-GB"/>
              </w:rPr>
              <w:t>Describe the process of agglutination</w:t>
            </w:r>
          </w:p>
        </w:tc>
      </w:tr>
      <w:tr w:rsidR="00B11FA2" w:rsidRPr="00E83EB3" w14:paraId="4BEAB357" w14:textId="77777777" w:rsidTr="00C714B0">
        <w:trPr>
          <w:jc w:val="center"/>
        </w:trPr>
        <w:tc>
          <w:tcPr>
            <w:tcW w:w="1054" w:type="dxa"/>
            <w:vAlign w:val="center"/>
          </w:tcPr>
          <w:p w14:paraId="35625AD1"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lastRenderedPageBreak/>
              <w:t>50</w:t>
            </w:r>
          </w:p>
        </w:tc>
        <w:tc>
          <w:tcPr>
            <w:tcW w:w="2564" w:type="dxa"/>
            <w:vAlign w:val="center"/>
          </w:tcPr>
          <w:p w14:paraId="1942E110" w14:textId="77777777" w:rsidR="00361855" w:rsidRPr="00E83EB3" w:rsidRDefault="0036185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transfusion reactions</w:t>
            </w:r>
          </w:p>
        </w:tc>
        <w:tc>
          <w:tcPr>
            <w:tcW w:w="5220" w:type="dxa"/>
          </w:tcPr>
          <w:p w14:paraId="35C0F430"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antigens and antibodies of the Rh system</w:t>
            </w:r>
          </w:p>
          <w:p w14:paraId="466492F4"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lang w:val="en-GB"/>
              </w:rPr>
              <w:t>Describe the principles of blood typing</w:t>
            </w:r>
          </w:p>
          <w:p w14:paraId="1B66795A"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Explain universal donor and universal recipient blood groups</w:t>
            </w:r>
          </w:p>
          <w:p w14:paraId="454A3BF3"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eastAsia="Times New Roman" w:cs="Times New Roman"/>
                <w:color w:val="000000" w:themeColor="text1"/>
                <w:szCs w:val="24"/>
              </w:rPr>
              <w:t>Enlist the manifestations of transfusion reaction</w:t>
            </w:r>
          </w:p>
        </w:tc>
      </w:tr>
      <w:tr w:rsidR="00B11FA2" w:rsidRPr="00E83EB3" w14:paraId="2F1B26A4" w14:textId="77777777" w:rsidTr="00C714B0">
        <w:trPr>
          <w:jc w:val="center"/>
        </w:trPr>
        <w:tc>
          <w:tcPr>
            <w:tcW w:w="1054" w:type="dxa"/>
            <w:vAlign w:val="center"/>
          </w:tcPr>
          <w:p w14:paraId="05EEF730"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51</w:t>
            </w:r>
          </w:p>
        </w:tc>
        <w:tc>
          <w:tcPr>
            <w:tcW w:w="2564" w:type="dxa"/>
            <w:vAlign w:val="center"/>
          </w:tcPr>
          <w:p w14:paraId="3B8D931A" w14:textId="77777777" w:rsidR="00361855" w:rsidRPr="00E83EB3" w:rsidRDefault="00361855"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Erythroblastosis fetalis</w:t>
            </w:r>
          </w:p>
        </w:tc>
        <w:tc>
          <w:tcPr>
            <w:tcW w:w="5220" w:type="dxa"/>
            <w:vAlign w:val="center"/>
          </w:tcPr>
          <w:p w14:paraId="41511BCB"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Define Rhesus incompatibility </w:t>
            </w:r>
          </w:p>
          <w:p w14:paraId="5FA4224C"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Describe erythroblastosis fetalis </w:t>
            </w:r>
          </w:p>
          <w:p w14:paraId="36C49880" w14:textId="77777777" w:rsidR="00361855" w:rsidRPr="00E83EB3" w:rsidRDefault="00361855" w:rsidP="006D15E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Describe the transfusion reactions resulting from mismatched O-A-B and Rh blood types</w:t>
            </w:r>
          </w:p>
        </w:tc>
      </w:tr>
      <w:tr w:rsidR="00B11FA2" w:rsidRPr="00E83EB3" w14:paraId="4F3EBE7C" w14:textId="77777777" w:rsidTr="00C714B0">
        <w:trPr>
          <w:jc w:val="center"/>
        </w:trPr>
        <w:tc>
          <w:tcPr>
            <w:tcW w:w="1054" w:type="dxa"/>
            <w:vAlign w:val="center"/>
          </w:tcPr>
          <w:p w14:paraId="3FA627A3" w14:textId="77777777" w:rsidR="00C913D6"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52</w:t>
            </w:r>
          </w:p>
        </w:tc>
        <w:tc>
          <w:tcPr>
            <w:tcW w:w="2564" w:type="dxa"/>
            <w:vAlign w:val="center"/>
          </w:tcPr>
          <w:p w14:paraId="644B6BAF" w14:textId="77777777" w:rsidR="00C913D6" w:rsidRPr="00E83EB3" w:rsidRDefault="00C913D6" w:rsidP="00C714B0">
            <w:pPr>
              <w:jc w:val="both"/>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Major histocompatibility complex</w:t>
            </w:r>
          </w:p>
          <w:p w14:paraId="3C6EFFC0" w14:textId="77777777" w:rsidR="00C913D6" w:rsidRPr="00E83EB3" w:rsidRDefault="00C913D6" w:rsidP="00C714B0">
            <w:pPr>
              <w:jc w:val="both"/>
              <w:rPr>
                <w:rFonts w:ascii="Times New Roman" w:hAnsi="Times New Roman" w:cs="Times New Roman"/>
                <w:b/>
                <w:bCs/>
                <w:color w:val="000000" w:themeColor="text1"/>
                <w:sz w:val="24"/>
                <w:szCs w:val="24"/>
              </w:rPr>
            </w:pPr>
          </w:p>
        </w:tc>
        <w:tc>
          <w:tcPr>
            <w:tcW w:w="5220" w:type="dxa"/>
            <w:vAlign w:val="center"/>
          </w:tcPr>
          <w:p w14:paraId="0956472A" w14:textId="77777777" w:rsidR="00C913D6" w:rsidRPr="00E83EB3" w:rsidRDefault="00C913D6" w:rsidP="00C714B0">
            <w:pPr>
              <w:pStyle w:val="ListParagraph"/>
              <w:numPr>
                <w:ilvl w:val="0"/>
                <w:numId w:val="18"/>
              </w:numPr>
              <w:tabs>
                <w:tab w:val="left" w:pos="593"/>
              </w:tabs>
              <w:spacing w:after="0" w:line="240" w:lineRule="auto"/>
              <w:rPr>
                <w:rFonts w:cs="Times New Roman"/>
                <w:color w:val="000000" w:themeColor="text1"/>
                <w:szCs w:val="24"/>
              </w:rPr>
            </w:pPr>
            <w:r w:rsidRPr="00E83EB3">
              <w:rPr>
                <w:rFonts w:cs="Times New Roman"/>
                <w:color w:val="000000" w:themeColor="text1"/>
                <w:szCs w:val="24"/>
              </w:rPr>
              <w:t>Define autoimmunity</w:t>
            </w:r>
          </w:p>
          <w:p w14:paraId="4DF4C4A3" w14:textId="77777777" w:rsidR="00C913D6" w:rsidRPr="00E83EB3" w:rsidRDefault="00C913D6" w:rsidP="00C714B0">
            <w:pPr>
              <w:numPr>
                <w:ilvl w:val="0"/>
                <w:numId w:val="18"/>
              </w:numPr>
              <w:tabs>
                <w:tab w:val="left" w:pos="593"/>
              </w:tabs>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Explain how immune reaction to self-antigens is avoided</w:t>
            </w:r>
          </w:p>
          <w:p w14:paraId="42288BC3" w14:textId="77777777" w:rsidR="00C913D6" w:rsidRPr="00E83EB3" w:rsidRDefault="00C913D6" w:rsidP="00C714B0">
            <w:pPr>
              <w:numPr>
                <w:ilvl w:val="0"/>
                <w:numId w:val="18"/>
              </w:numPr>
              <w:tabs>
                <w:tab w:val="left" w:pos="593"/>
              </w:tabs>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Define and classify Major Histocompatibility complex (MHC)</w:t>
            </w:r>
          </w:p>
          <w:p w14:paraId="28869CEB" w14:textId="77777777" w:rsidR="00C913D6" w:rsidRPr="00E83EB3" w:rsidRDefault="00C913D6" w:rsidP="00C714B0">
            <w:pPr>
              <w:ind w:left="175"/>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Characterize the significance and function of major histocompatibility complex molecules</w:t>
            </w:r>
          </w:p>
        </w:tc>
      </w:tr>
      <w:tr w:rsidR="00B11FA2" w:rsidRPr="00E83EB3" w14:paraId="6BBF0269" w14:textId="77777777" w:rsidTr="00C714B0">
        <w:trPr>
          <w:jc w:val="center"/>
        </w:trPr>
        <w:tc>
          <w:tcPr>
            <w:tcW w:w="8838" w:type="dxa"/>
            <w:gridSpan w:val="3"/>
            <w:vAlign w:val="center"/>
          </w:tcPr>
          <w:p w14:paraId="351E7017" w14:textId="77777777" w:rsidR="00361855" w:rsidRPr="00E83EB3" w:rsidRDefault="00361855" w:rsidP="006D15E0">
            <w:pPr>
              <w:pStyle w:val="Heading2"/>
              <w:rPr>
                <w:rFonts w:ascii="Times New Roman" w:hAnsi="Times New Roman" w:cs="Times New Roman"/>
                <w:szCs w:val="24"/>
              </w:rPr>
            </w:pPr>
            <w:bookmarkStart w:id="63" w:name="_Toc26171515"/>
            <w:bookmarkStart w:id="64" w:name="_Toc77154354"/>
            <w:r w:rsidRPr="00E83EB3">
              <w:rPr>
                <w:rFonts w:ascii="Times New Roman" w:hAnsi="Times New Roman" w:cs="Times New Roman"/>
                <w:szCs w:val="24"/>
              </w:rPr>
              <w:t>Forensic Medicine</w:t>
            </w:r>
            <w:bookmarkEnd w:id="63"/>
            <w:bookmarkEnd w:id="64"/>
          </w:p>
        </w:tc>
      </w:tr>
      <w:tr w:rsidR="00B11FA2" w:rsidRPr="00E83EB3" w14:paraId="75D8E12F" w14:textId="77777777" w:rsidTr="00C714B0">
        <w:trPr>
          <w:jc w:val="center"/>
        </w:trPr>
        <w:tc>
          <w:tcPr>
            <w:tcW w:w="1054" w:type="dxa"/>
            <w:vAlign w:val="center"/>
          </w:tcPr>
          <w:p w14:paraId="19CC711B"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53</w:t>
            </w:r>
          </w:p>
        </w:tc>
        <w:tc>
          <w:tcPr>
            <w:tcW w:w="2564" w:type="dxa"/>
            <w:vAlign w:val="center"/>
          </w:tcPr>
          <w:p w14:paraId="531BCF21" w14:textId="77777777" w:rsidR="00361855" w:rsidRPr="00E83EB3" w:rsidRDefault="00361855" w:rsidP="00C714B0">
            <w:pPr>
              <w:contextualSpacing/>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Medico-legal importance of  blood groups</w:t>
            </w:r>
          </w:p>
        </w:tc>
        <w:tc>
          <w:tcPr>
            <w:tcW w:w="5220" w:type="dxa"/>
            <w:vAlign w:val="bottom"/>
          </w:tcPr>
          <w:p w14:paraId="6CE61946"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Describe the Medico-legal importance of  blood groups in forensic work that is </w:t>
            </w:r>
          </w:p>
          <w:p w14:paraId="52648F09" w14:textId="77777777" w:rsidR="00361855" w:rsidRPr="00E83EB3" w:rsidRDefault="00361855" w:rsidP="00C714B0">
            <w:pPr>
              <w:ind w:left="360"/>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(a)Personal Identity  </w:t>
            </w:r>
          </w:p>
          <w:p w14:paraId="76D028CE" w14:textId="77777777" w:rsidR="00361855" w:rsidRPr="00E83EB3" w:rsidRDefault="00361855" w:rsidP="00C714B0">
            <w:pPr>
              <w:ind w:left="360"/>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b)inheritance claims </w:t>
            </w:r>
          </w:p>
          <w:p w14:paraId="2ABA4D31" w14:textId="77777777" w:rsidR="00361855" w:rsidRPr="00E83EB3" w:rsidRDefault="00361855" w:rsidP="00C714B0">
            <w:pPr>
              <w:ind w:left="360"/>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 xml:space="preserve">(c) DNA  profiling </w:t>
            </w:r>
          </w:p>
          <w:p w14:paraId="48300912" w14:textId="77777777" w:rsidR="00361855" w:rsidRPr="00E83EB3" w:rsidRDefault="00361855" w:rsidP="00C714B0">
            <w:pPr>
              <w:ind w:left="360"/>
              <w:rPr>
                <w:rFonts w:ascii="Times New Roman" w:hAnsi="Times New Roman" w:cs="Times New Roman"/>
                <w:color w:val="000000" w:themeColor="text1"/>
                <w:sz w:val="24"/>
                <w:szCs w:val="24"/>
              </w:rPr>
            </w:pPr>
            <w:r w:rsidRPr="00E83EB3">
              <w:rPr>
                <w:rFonts w:ascii="Times New Roman" w:hAnsi="Times New Roman" w:cs="Times New Roman"/>
                <w:color w:val="000000" w:themeColor="text1"/>
                <w:sz w:val="24"/>
                <w:szCs w:val="24"/>
              </w:rPr>
              <w:t>(d) Disputed paternity and maternity</w:t>
            </w:r>
          </w:p>
        </w:tc>
      </w:tr>
      <w:tr w:rsidR="00B11FA2" w:rsidRPr="00E83EB3" w14:paraId="700DD609" w14:textId="77777777" w:rsidTr="00C714B0">
        <w:trPr>
          <w:jc w:val="center"/>
        </w:trPr>
        <w:tc>
          <w:tcPr>
            <w:tcW w:w="8838" w:type="dxa"/>
            <w:gridSpan w:val="3"/>
            <w:vAlign w:val="center"/>
          </w:tcPr>
          <w:p w14:paraId="1C43CCA0" w14:textId="77777777" w:rsidR="00361855" w:rsidRPr="00E83EB3" w:rsidRDefault="00361855" w:rsidP="006D15E0">
            <w:pPr>
              <w:pStyle w:val="Heading2"/>
              <w:rPr>
                <w:rFonts w:ascii="Times New Roman" w:hAnsi="Times New Roman" w:cs="Times New Roman"/>
                <w:szCs w:val="24"/>
              </w:rPr>
            </w:pPr>
            <w:bookmarkStart w:id="65" w:name="_Toc26171516"/>
            <w:bookmarkStart w:id="66" w:name="_Toc77154355"/>
            <w:r w:rsidRPr="00E83EB3">
              <w:rPr>
                <w:rFonts w:ascii="Times New Roman" w:hAnsi="Times New Roman" w:cs="Times New Roman"/>
                <w:szCs w:val="24"/>
              </w:rPr>
              <w:lastRenderedPageBreak/>
              <w:t>COMMUNITY MEDICINE</w:t>
            </w:r>
            <w:bookmarkEnd w:id="65"/>
            <w:bookmarkEnd w:id="66"/>
          </w:p>
        </w:tc>
      </w:tr>
      <w:tr w:rsidR="00B11FA2" w:rsidRPr="00E83EB3" w14:paraId="0CFE51AE" w14:textId="77777777" w:rsidTr="00C714B0">
        <w:trPr>
          <w:jc w:val="center"/>
        </w:trPr>
        <w:tc>
          <w:tcPr>
            <w:tcW w:w="1054" w:type="dxa"/>
            <w:vAlign w:val="center"/>
          </w:tcPr>
          <w:p w14:paraId="5DD91526"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54</w:t>
            </w:r>
          </w:p>
        </w:tc>
        <w:tc>
          <w:tcPr>
            <w:tcW w:w="2564" w:type="dxa"/>
            <w:vAlign w:val="center"/>
          </w:tcPr>
          <w:p w14:paraId="6C0D32A3" w14:textId="77777777" w:rsidR="00361855" w:rsidRPr="00E83EB3" w:rsidRDefault="00361855" w:rsidP="00C714B0">
            <w:pPr>
              <w:contextualSpacing/>
              <w:rPr>
                <w:rFonts w:ascii="Times New Roman" w:eastAsia="Calibri" w:hAnsi="Times New Roman" w:cs="Times New Roman"/>
                <w:color w:val="000000" w:themeColor="text1"/>
                <w:sz w:val="24"/>
                <w:szCs w:val="24"/>
              </w:rPr>
            </w:pPr>
            <w:r w:rsidRPr="00E83EB3">
              <w:rPr>
                <w:rFonts w:ascii="Times New Roman" w:eastAsia="Calibri" w:hAnsi="Times New Roman" w:cs="Times New Roman"/>
                <w:b/>
                <w:bCs/>
                <w:color w:val="000000" w:themeColor="text1"/>
                <w:sz w:val="24"/>
                <w:szCs w:val="24"/>
              </w:rPr>
              <w:t>epidemiology of blood borne diseases</w:t>
            </w:r>
          </w:p>
        </w:tc>
        <w:tc>
          <w:tcPr>
            <w:tcW w:w="5220" w:type="dxa"/>
          </w:tcPr>
          <w:p w14:paraId="515C7D44"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Identify important blood borne pathogens and how they are spread</w:t>
            </w:r>
          </w:p>
          <w:p w14:paraId="643E82D3"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Discuss the epidemiology of blood borne disease transmission and the potential for HIV, HBV and HCV transmission. </w:t>
            </w:r>
          </w:p>
          <w:p w14:paraId="4D2DD2C9"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 Identify routes of transmission of blood borne pathogens</w:t>
            </w:r>
          </w:p>
          <w:p w14:paraId="71FC45B4"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lang w:val="en-GB"/>
              </w:rPr>
              <w:t>Discuss the best practices to perform safe blood transfusion.</w:t>
            </w:r>
          </w:p>
          <w:p w14:paraId="760AFEAD"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Identify potential exposure risks</w:t>
            </w:r>
          </w:p>
          <w:p w14:paraId="1ED92F75" w14:textId="77777777" w:rsidR="00361855" w:rsidRPr="00E83EB3" w:rsidRDefault="00361855" w:rsidP="00C714B0">
            <w:pPr>
              <w:pStyle w:val="ListParagraph"/>
              <w:numPr>
                <w:ilvl w:val="0"/>
                <w:numId w:val="18"/>
              </w:numPr>
              <w:spacing w:after="0" w:line="240" w:lineRule="auto"/>
              <w:rPr>
                <w:rFonts w:cs="Times New Roman"/>
                <w:color w:val="000000" w:themeColor="text1"/>
                <w:szCs w:val="24"/>
              </w:rPr>
            </w:pPr>
            <w:r w:rsidRPr="00E83EB3">
              <w:rPr>
                <w:rFonts w:cs="Times New Roman"/>
                <w:color w:val="000000" w:themeColor="text1"/>
                <w:szCs w:val="24"/>
              </w:rPr>
              <w:t xml:space="preserve"> List important safeguards against blood borne pathogen disease</w:t>
            </w:r>
          </w:p>
        </w:tc>
      </w:tr>
      <w:tr w:rsidR="00B11FA2" w:rsidRPr="00E83EB3" w14:paraId="1FFBC304" w14:textId="77777777" w:rsidTr="00C714B0">
        <w:trPr>
          <w:jc w:val="center"/>
        </w:trPr>
        <w:tc>
          <w:tcPr>
            <w:tcW w:w="8838" w:type="dxa"/>
            <w:gridSpan w:val="3"/>
            <w:vAlign w:val="center"/>
          </w:tcPr>
          <w:p w14:paraId="13904034" w14:textId="77777777" w:rsidR="00361855" w:rsidRPr="00E83EB3" w:rsidRDefault="00361855" w:rsidP="006D15E0">
            <w:pPr>
              <w:pStyle w:val="Heading2"/>
              <w:rPr>
                <w:rFonts w:ascii="Times New Roman" w:hAnsi="Times New Roman" w:cs="Times New Roman"/>
                <w:szCs w:val="24"/>
              </w:rPr>
            </w:pPr>
            <w:bookmarkStart w:id="67" w:name="_Toc26171517"/>
            <w:bookmarkStart w:id="68" w:name="_Toc77154356"/>
            <w:r w:rsidRPr="00E83EB3">
              <w:rPr>
                <w:rFonts w:ascii="Times New Roman" w:hAnsi="Times New Roman" w:cs="Times New Roman"/>
                <w:szCs w:val="24"/>
              </w:rPr>
              <w:t>LAB WORK</w:t>
            </w:r>
            <w:r w:rsidR="00CF3737" w:rsidRPr="00E83EB3">
              <w:rPr>
                <w:rFonts w:ascii="Times New Roman" w:hAnsi="Times New Roman" w:cs="Times New Roman"/>
                <w:szCs w:val="24"/>
              </w:rPr>
              <w:t xml:space="preserve"> (Physiology Practical)</w:t>
            </w:r>
            <w:bookmarkEnd w:id="67"/>
            <w:bookmarkEnd w:id="68"/>
          </w:p>
        </w:tc>
      </w:tr>
      <w:tr w:rsidR="00B11FA2" w:rsidRPr="00E83EB3" w14:paraId="6C26B451" w14:textId="77777777" w:rsidTr="00C714B0">
        <w:trPr>
          <w:jc w:val="center"/>
        </w:trPr>
        <w:tc>
          <w:tcPr>
            <w:tcW w:w="1054" w:type="dxa"/>
            <w:vAlign w:val="center"/>
          </w:tcPr>
          <w:p w14:paraId="187525CE"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55</w:t>
            </w:r>
          </w:p>
        </w:tc>
        <w:tc>
          <w:tcPr>
            <w:tcW w:w="2564" w:type="dxa"/>
            <w:vAlign w:val="center"/>
          </w:tcPr>
          <w:p w14:paraId="61380FE6" w14:textId="77777777" w:rsidR="00361855" w:rsidRPr="00E83EB3" w:rsidRDefault="00361855" w:rsidP="00C714B0">
            <w:pPr>
              <w:spacing w:before="240"/>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Blood grouping</w:t>
            </w:r>
          </w:p>
        </w:tc>
        <w:tc>
          <w:tcPr>
            <w:tcW w:w="5220" w:type="dxa"/>
            <w:vAlign w:val="center"/>
          </w:tcPr>
          <w:p w14:paraId="3EC6D002" w14:textId="77777777" w:rsidR="00361855" w:rsidRPr="00E83EB3" w:rsidRDefault="00361855" w:rsidP="00C714B0">
            <w:pPr>
              <w:pStyle w:val="ListParagraph"/>
              <w:numPr>
                <w:ilvl w:val="0"/>
                <w:numId w:val="18"/>
              </w:numPr>
              <w:spacing w:before="240" w:after="0" w:line="240" w:lineRule="auto"/>
              <w:ind w:left="601" w:hanging="284"/>
              <w:rPr>
                <w:rFonts w:cs="Times New Roman"/>
                <w:color w:val="000000" w:themeColor="text1"/>
                <w:szCs w:val="24"/>
              </w:rPr>
            </w:pPr>
            <w:r w:rsidRPr="00E83EB3">
              <w:rPr>
                <w:rFonts w:cs="Times New Roman"/>
                <w:color w:val="000000" w:themeColor="text1"/>
                <w:szCs w:val="24"/>
              </w:rPr>
              <w:t xml:space="preserve">Determine the O-A-B and Rh blood group in the given sample </w:t>
            </w:r>
            <w:r w:rsidRPr="00E83EB3">
              <w:rPr>
                <w:rFonts w:cs="Times New Roman"/>
                <w:color w:val="000000" w:themeColor="text1"/>
                <w:szCs w:val="24"/>
              </w:rPr>
              <w:tab/>
            </w:r>
          </w:p>
        </w:tc>
      </w:tr>
      <w:tr w:rsidR="00B11FA2" w:rsidRPr="00E83EB3" w14:paraId="6B2A7528" w14:textId="77777777" w:rsidTr="00C714B0">
        <w:trPr>
          <w:jc w:val="center"/>
        </w:trPr>
        <w:tc>
          <w:tcPr>
            <w:tcW w:w="1054" w:type="dxa"/>
            <w:vAlign w:val="center"/>
          </w:tcPr>
          <w:p w14:paraId="23E06E3B"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56</w:t>
            </w:r>
          </w:p>
        </w:tc>
        <w:tc>
          <w:tcPr>
            <w:tcW w:w="2564" w:type="dxa"/>
            <w:vAlign w:val="center"/>
          </w:tcPr>
          <w:p w14:paraId="73F18900" w14:textId="77777777" w:rsidR="00361855" w:rsidRPr="00E83EB3" w:rsidRDefault="00CF3737" w:rsidP="00C714B0">
            <w:pPr>
              <w:pStyle w:val="ListParagraph"/>
              <w:shd w:val="clear" w:color="auto" w:fill="F2F2F2" w:themeFill="background1" w:themeFillShade="F2"/>
              <w:ind w:left="144"/>
              <w:rPr>
                <w:rFonts w:cs="Times New Roman"/>
                <w:b/>
                <w:bCs/>
                <w:color w:val="000000" w:themeColor="text1"/>
                <w:szCs w:val="24"/>
              </w:rPr>
            </w:pPr>
            <w:r w:rsidRPr="00E83EB3">
              <w:rPr>
                <w:rFonts w:cs="Times New Roman"/>
                <w:b/>
                <w:bCs/>
                <w:color w:val="000000" w:themeColor="text1"/>
                <w:szCs w:val="24"/>
              </w:rPr>
              <w:t>Blood smear preparation</w:t>
            </w:r>
          </w:p>
        </w:tc>
        <w:tc>
          <w:tcPr>
            <w:tcW w:w="5220" w:type="dxa"/>
            <w:vAlign w:val="center"/>
          </w:tcPr>
          <w:p w14:paraId="1421AE5A" w14:textId="77777777" w:rsidR="00361855" w:rsidRPr="00E83EB3" w:rsidRDefault="00361855" w:rsidP="00C714B0">
            <w:pPr>
              <w:pStyle w:val="ListParagraph"/>
              <w:numPr>
                <w:ilvl w:val="0"/>
                <w:numId w:val="18"/>
              </w:numPr>
              <w:shd w:val="clear" w:color="auto" w:fill="F2F2F2" w:themeFill="background1" w:themeFillShade="F2"/>
              <w:spacing w:after="0" w:line="240" w:lineRule="auto"/>
              <w:rPr>
                <w:rFonts w:cs="Times New Roman"/>
                <w:bCs/>
                <w:color w:val="000000" w:themeColor="text1"/>
                <w:szCs w:val="24"/>
              </w:rPr>
            </w:pPr>
            <w:r w:rsidRPr="00E83EB3">
              <w:rPr>
                <w:rFonts w:eastAsia="Calibri" w:cs="Times New Roman"/>
                <w:color w:val="000000" w:themeColor="text1"/>
                <w:szCs w:val="24"/>
              </w:rPr>
              <w:t>Prepare blood smear by thumb prick method.</w:t>
            </w:r>
          </w:p>
        </w:tc>
      </w:tr>
      <w:tr w:rsidR="00B11FA2" w:rsidRPr="00E83EB3" w14:paraId="6B09C16E" w14:textId="77777777" w:rsidTr="00C714B0">
        <w:trPr>
          <w:jc w:val="center"/>
        </w:trPr>
        <w:tc>
          <w:tcPr>
            <w:tcW w:w="1054" w:type="dxa"/>
            <w:vAlign w:val="center"/>
          </w:tcPr>
          <w:p w14:paraId="56DD5DCA" w14:textId="77777777" w:rsidR="00361855" w:rsidRPr="00E83EB3" w:rsidRDefault="00145B5D" w:rsidP="00C714B0">
            <w:pPr>
              <w:jc w:val="center"/>
              <w:rPr>
                <w:rFonts w:ascii="Times New Roman" w:hAnsi="Times New Roman" w:cs="Times New Roman"/>
                <w:bCs/>
                <w:color w:val="000000" w:themeColor="text1"/>
                <w:sz w:val="24"/>
                <w:szCs w:val="24"/>
              </w:rPr>
            </w:pPr>
            <w:r w:rsidRPr="00E83EB3">
              <w:rPr>
                <w:rFonts w:ascii="Times New Roman" w:hAnsi="Times New Roman" w:cs="Times New Roman"/>
                <w:bCs/>
                <w:color w:val="000000" w:themeColor="text1"/>
                <w:sz w:val="24"/>
                <w:szCs w:val="24"/>
              </w:rPr>
              <w:t>7</w:t>
            </w:r>
            <w:r w:rsidR="00361855" w:rsidRPr="00E83EB3">
              <w:rPr>
                <w:rFonts w:ascii="Times New Roman" w:hAnsi="Times New Roman" w:cs="Times New Roman"/>
                <w:bCs/>
                <w:color w:val="000000" w:themeColor="text1"/>
                <w:sz w:val="24"/>
                <w:szCs w:val="24"/>
              </w:rPr>
              <w:t>0</w:t>
            </w:r>
          </w:p>
          <w:p w14:paraId="0563FBB5" w14:textId="77777777" w:rsidR="00361855" w:rsidRPr="00E83EB3" w:rsidRDefault="00361855" w:rsidP="00C714B0">
            <w:pPr>
              <w:jc w:val="center"/>
              <w:rPr>
                <w:rFonts w:ascii="Times New Roman" w:hAnsi="Times New Roman" w:cs="Times New Roman"/>
                <w:bCs/>
                <w:color w:val="000000" w:themeColor="text1"/>
                <w:sz w:val="24"/>
                <w:szCs w:val="24"/>
              </w:rPr>
            </w:pPr>
          </w:p>
        </w:tc>
        <w:tc>
          <w:tcPr>
            <w:tcW w:w="2564" w:type="dxa"/>
          </w:tcPr>
          <w:p w14:paraId="67BC02C1" w14:textId="77777777" w:rsidR="00361855" w:rsidRPr="00E83EB3" w:rsidRDefault="00361855" w:rsidP="00C714B0">
            <w:pPr>
              <w:jc w:val="center"/>
              <w:rPr>
                <w:rFonts w:ascii="Times New Roman" w:hAnsi="Times New Roman" w:cs="Times New Roman"/>
                <w:b/>
                <w:bCs/>
                <w:color w:val="000000" w:themeColor="text1"/>
                <w:sz w:val="24"/>
                <w:szCs w:val="24"/>
              </w:rPr>
            </w:pPr>
            <w:r w:rsidRPr="00E83EB3">
              <w:rPr>
                <w:rFonts w:ascii="Times New Roman" w:hAnsi="Times New Roman" w:cs="Times New Roman"/>
                <w:b/>
                <w:bCs/>
                <w:color w:val="000000" w:themeColor="text1"/>
                <w:sz w:val="24"/>
                <w:szCs w:val="24"/>
              </w:rPr>
              <w:t>Blood Bank</w:t>
            </w:r>
          </w:p>
        </w:tc>
        <w:tc>
          <w:tcPr>
            <w:tcW w:w="5220" w:type="dxa"/>
          </w:tcPr>
          <w:p w14:paraId="32C28234" w14:textId="77777777" w:rsidR="00361855" w:rsidRPr="00E83EB3" w:rsidRDefault="00361855" w:rsidP="00C714B0">
            <w:pPr>
              <w:pStyle w:val="TableText1"/>
              <w:numPr>
                <w:ilvl w:val="0"/>
                <w:numId w:val="18"/>
              </w:numPr>
              <w:ind w:right="-106"/>
              <w:contextualSpacing/>
              <w:mirrorIndents/>
              <w:rPr>
                <w:rFonts w:ascii="Times New Roman" w:hAnsi="Times New Roman"/>
                <w:bCs/>
                <w:color w:val="000000" w:themeColor="text1"/>
                <w:sz w:val="24"/>
                <w:szCs w:val="24"/>
              </w:rPr>
            </w:pPr>
            <w:r w:rsidRPr="00E83EB3">
              <w:rPr>
                <w:rFonts w:ascii="Times New Roman" w:eastAsia="Calibri" w:hAnsi="Times New Roman"/>
                <w:color w:val="000000" w:themeColor="text1"/>
                <w:sz w:val="24"/>
                <w:szCs w:val="24"/>
                <w:lang w:bidi="ar-SA"/>
              </w:rPr>
              <w:t>Observe the process of blood donation, blood product separation, screening and storage and observe the process of blood transfusion.</w:t>
            </w:r>
          </w:p>
        </w:tc>
      </w:tr>
    </w:tbl>
    <w:p w14:paraId="704E902B" w14:textId="77777777" w:rsidR="000D60A6" w:rsidRPr="00E83EB3" w:rsidRDefault="000D60A6" w:rsidP="006D15E0">
      <w:pPr>
        <w:tabs>
          <w:tab w:val="left" w:pos="5124"/>
        </w:tabs>
        <w:rPr>
          <w:rFonts w:ascii="Times New Roman" w:hAnsi="Times New Roman" w:cs="Times New Roman"/>
          <w:color w:val="000000" w:themeColor="text1"/>
          <w:sz w:val="28"/>
          <w:szCs w:val="28"/>
        </w:rPr>
      </w:pPr>
    </w:p>
    <w:p w14:paraId="10FDC187" w14:textId="77777777" w:rsidR="000552A9" w:rsidRPr="00E83EB3" w:rsidRDefault="000552A9" w:rsidP="006D15E0">
      <w:pPr>
        <w:tabs>
          <w:tab w:val="left" w:pos="5124"/>
        </w:tabs>
        <w:rPr>
          <w:rFonts w:ascii="Times New Roman" w:hAnsi="Times New Roman" w:cs="Times New Roman"/>
          <w:color w:val="000000" w:themeColor="text1"/>
          <w:sz w:val="28"/>
          <w:szCs w:val="28"/>
        </w:rPr>
      </w:pPr>
    </w:p>
    <w:p w14:paraId="71F60DEA" w14:textId="77777777" w:rsidR="000552A9" w:rsidRPr="00E83EB3" w:rsidRDefault="000552A9" w:rsidP="006D15E0">
      <w:pPr>
        <w:tabs>
          <w:tab w:val="left" w:pos="5124"/>
        </w:tabs>
        <w:rPr>
          <w:rFonts w:ascii="Times New Roman" w:hAnsi="Times New Roman" w:cs="Times New Roman"/>
          <w:color w:val="000000" w:themeColor="text1"/>
          <w:sz w:val="28"/>
          <w:szCs w:val="28"/>
        </w:rPr>
      </w:pPr>
    </w:p>
    <w:p w14:paraId="0780BADB" w14:textId="77777777" w:rsidR="000552A9" w:rsidRPr="00E83EB3" w:rsidRDefault="000552A9" w:rsidP="006D15E0">
      <w:pPr>
        <w:tabs>
          <w:tab w:val="left" w:pos="5124"/>
        </w:tabs>
        <w:rPr>
          <w:rFonts w:ascii="Times New Roman" w:hAnsi="Times New Roman" w:cs="Times New Roman"/>
          <w:color w:val="000000" w:themeColor="text1"/>
          <w:sz w:val="28"/>
          <w:szCs w:val="28"/>
        </w:rPr>
      </w:pPr>
    </w:p>
    <w:p w14:paraId="708D05F3" w14:textId="77777777" w:rsidR="000552A9" w:rsidRPr="00E83EB3" w:rsidRDefault="000552A9" w:rsidP="006D15E0">
      <w:pPr>
        <w:tabs>
          <w:tab w:val="left" w:pos="5124"/>
        </w:tabs>
        <w:rPr>
          <w:rFonts w:ascii="Times New Roman" w:hAnsi="Times New Roman" w:cs="Times New Roman"/>
          <w:color w:val="000000" w:themeColor="text1"/>
          <w:sz w:val="28"/>
          <w:szCs w:val="28"/>
        </w:rPr>
      </w:pPr>
    </w:p>
    <w:p w14:paraId="6D2A236D" w14:textId="77777777" w:rsidR="000552A9" w:rsidRPr="00E83EB3" w:rsidRDefault="000552A9" w:rsidP="006D15E0">
      <w:pPr>
        <w:tabs>
          <w:tab w:val="left" w:pos="5124"/>
        </w:tabs>
        <w:rPr>
          <w:rFonts w:ascii="Times New Roman" w:hAnsi="Times New Roman" w:cs="Times New Roman"/>
          <w:color w:val="000000" w:themeColor="text1"/>
          <w:sz w:val="28"/>
          <w:szCs w:val="28"/>
        </w:rPr>
      </w:pPr>
    </w:p>
    <w:p w14:paraId="049DF906" w14:textId="77777777" w:rsidR="00AC1775" w:rsidRPr="00E83EB3" w:rsidRDefault="00AC1775" w:rsidP="006D15E0">
      <w:pPr>
        <w:tabs>
          <w:tab w:val="left" w:pos="5124"/>
        </w:tabs>
        <w:rPr>
          <w:rFonts w:ascii="Times New Roman" w:hAnsi="Times New Roman" w:cs="Times New Roman"/>
          <w:color w:val="000000" w:themeColor="text1"/>
          <w:sz w:val="28"/>
          <w:szCs w:val="28"/>
        </w:rPr>
      </w:pPr>
    </w:p>
    <w:p w14:paraId="3B67085D" w14:textId="77777777" w:rsidR="000552A9" w:rsidRPr="00E83EB3" w:rsidRDefault="000552A9" w:rsidP="006D15E0">
      <w:pPr>
        <w:tabs>
          <w:tab w:val="left" w:pos="5124"/>
        </w:tabs>
        <w:rPr>
          <w:rFonts w:ascii="Times New Roman" w:hAnsi="Times New Roman" w:cs="Times New Roman"/>
          <w:color w:val="000000" w:themeColor="text1"/>
          <w:sz w:val="28"/>
          <w:szCs w:val="28"/>
        </w:rPr>
      </w:pPr>
    </w:p>
    <w:p w14:paraId="3C2A36C8" w14:textId="77777777" w:rsidR="00794CBC" w:rsidRPr="00794CBC" w:rsidRDefault="00794CBC" w:rsidP="00BB5BD9">
      <w:pPr>
        <w:pStyle w:val="Heading3"/>
      </w:pPr>
      <w:r w:rsidRPr="00794CBC">
        <w:t>YEAR 1 MBBS Blood Module: Week IV</w:t>
      </w:r>
    </w:p>
    <w:p w14:paraId="3A84596B" w14:textId="77777777" w:rsidR="00794CBC" w:rsidRPr="00794CBC" w:rsidRDefault="00794CBC" w:rsidP="00794CBC">
      <w:pPr>
        <w:pStyle w:val="NormalWeb"/>
        <w:spacing w:before="0" w:beforeAutospacing="0"/>
        <w:jc w:val="center"/>
      </w:pPr>
      <w:r w:rsidRPr="00794CBC">
        <w:rPr>
          <w:rStyle w:val="Strong"/>
        </w:rPr>
        <w:t>Theme IV: Transfusion Reaction (2026)</w:t>
      </w:r>
      <w:r w:rsidRPr="00794CBC">
        <w:br/>
      </w:r>
      <w:r w:rsidRPr="00794CBC">
        <w:rPr>
          <w:rStyle w:val="Strong"/>
        </w:rPr>
        <w:t>Timings: 8:00 am – 3:30 pm</w:t>
      </w:r>
    </w:p>
    <w:tbl>
      <w:tblPr>
        <w:tblStyle w:val="TableGrid1"/>
        <w:tblW w:w="0" w:type="auto"/>
        <w:tblLook w:val="04A0" w:firstRow="1" w:lastRow="0" w:firstColumn="1" w:lastColumn="0" w:noHBand="0" w:noVBand="1"/>
      </w:tblPr>
      <w:tblGrid>
        <w:gridCol w:w="1194"/>
        <w:gridCol w:w="1434"/>
        <w:gridCol w:w="1385"/>
        <w:gridCol w:w="803"/>
        <w:gridCol w:w="2551"/>
        <w:gridCol w:w="1719"/>
        <w:gridCol w:w="2301"/>
        <w:gridCol w:w="1563"/>
      </w:tblGrid>
      <w:tr w:rsidR="00A172A9" w:rsidRPr="00794CBC" w14:paraId="10C634BF" w14:textId="77777777" w:rsidTr="00794CBC">
        <w:tc>
          <w:tcPr>
            <w:tcW w:w="0" w:type="auto"/>
            <w:hideMark/>
          </w:tcPr>
          <w:p w14:paraId="026731A5" w14:textId="77777777" w:rsidR="00794CBC" w:rsidRPr="00794CBC" w:rsidRDefault="00794CBC">
            <w:pPr>
              <w:jc w:val="center"/>
              <w:rPr>
                <w:b/>
                <w:bCs/>
                <w:sz w:val="20"/>
                <w:szCs w:val="20"/>
              </w:rPr>
            </w:pPr>
            <w:r w:rsidRPr="00794CBC">
              <w:rPr>
                <w:b/>
                <w:bCs/>
                <w:sz w:val="20"/>
                <w:szCs w:val="20"/>
              </w:rPr>
              <w:t>Day</w:t>
            </w:r>
          </w:p>
        </w:tc>
        <w:tc>
          <w:tcPr>
            <w:tcW w:w="0" w:type="auto"/>
            <w:hideMark/>
          </w:tcPr>
          <w:p w14:paraId="4BE83D44" w14:textId="77777777" w:rsidR="00794CBC" w:rsidRPr="00794CBC" w:rsidRDefault="00794CBC">
            <w:pPr>
              <w:jc w:val="center"/>
              <w:rPr>
                <w:b/>
                <w:bCs/>
                <w:sz w:val="20"/>
                <w:szCs w:val="20"/>
              </w:rPr>
            </w:pPr>
            <w:r w:rsidRPr="00794CBC">
              <w:rPr>
                <w:b/>
                <w:bCs/>
                <w:sz w:val="20"/>
                <w:szCs w:val="20"/>
              </w:rPr>
              <w:t>8:00–9:00</w:t>
            </w:r>
          </w:p>
        </w:tc>
        <w:tc>
          <w:tcPr>
            <w:tcW w:w="0" w:type="auto"/>
            <w:hideMark/>
          </w:tcPr>
          <w:p w14:paraId="278327A2" w14:textId="77777777" w:rsidR="00794CBC" w:rsidRPr="00794CBC" w:rsidRDefault="00794CBC">
            <w:pPr>
              <w:jc w:val="center"/>
              <w:rPr>
                <w:b/>
                <w:bCs/>
                <w:sz w:val="20"/>
                <w:szCs w:val="20"/>
              </w:rPr>
            </w:pPr>
            <w:r w:rsidRPr="00794CBC">
              <w:rPr>
                <w:b/>
                <w:bCs/>
                <w:sz w:val="20"/>
                <w:szCs w:val="20"/>
              </w:rPr>
              <w:t>9:00–10:30</w:t>
            </w:r>
          </w:p>
        </w:tc>
        <w:tc>
          <w:tcPr>
            <w:tcW w:w="0" w:type="auto"/>
            <w:hideMark/>
          </w:tcPr>
          <w:p w14:paraId="6D9438BB" w14:textId="77777777" w:rsidR="00794CBC" w:rsidRPr="00794CBC" w:rsidRDefault="00794CBC">
            <w:pPr>
              <w:jc w:val="center"/>
              <w:rPr>
                <w:b/>
                <w:bCs/>
                <w:sz w:val="20"/>
                <w:szCs w:val="20"/>
              </w:rPr>
            </w:pPr>
            <w:r w:rsidRPr="00794CBC">
              <w:rPr>
                <w:b/>
                <w:bCs/>
                <w:sz w:val="20"/>
                <w:szCs w:val="20"/>
              </w:rPr>
              <w:t>10:30–11:00</w:t>
            </w:r>
          </w:p>
        </w:tc>
        <w:tc>
          <w:tcPr>
            <w:tcW w:w="0" w:type="auto"/>
            <w:hideMark/>
          </w:tcPr>
          <w:p w14:paraId="6A5157B1" w14:textId="77777777" w:rsidR="00794CBC" w:rsidRPr="00794CBC" w:rsidRDefault="00794CBC">
            <w:pPr>
              <w:jc w:val="center"/>
              <w:rPr>
                <w:b/>
                <w:bCs/>
                <w:sz w:val="20"/>
                <w:szCs w:val="20"/>
              </w:rPr>
            </w:pPr>
            <w:r w:rsidRPr="00794CBC">
              <w:rPr>
                <w:b/>
                <w:bCs/>
                <w:sz w:val="20"/>
                <w:szCs w:val="20"/>
              </w:rPr>
              <w:t>11:00–12:00</w:t>
            </w:r>
          </w:p>
        </w:tc>
        <w:tc>
          <w:tcPr>
            <w:tcW w:w="0" w:type="auto"/>
            <w:hideMark/>
          </w:tcPr>
          <w:p w14:paraId="4D9E0195" w14:textId="77777777" w:rsidR="00794CBC" w:rsidRPr="00794CBC" w:rsidRDefault="00794CBC">
            <w:pPr>
              <w:jc w:val="center"/>
              <w:rPr>
                <w:b/>
                <w:bCs/>
                <w:sz w:val="20"/>
                <w:szCs w:val="20"/>
              </w:rPr>
            </w:pPr>
            <w:r w:rsidRPr="00794CBC">
              <w:rPr>
                <w:b/>
                <w:bCs/>
                <w:sz w:val="20"/>
                <w:szCs w:val="20"/>
              </w:rPr>
              <w:t>12:00–1:00</w:t>
            </w:r>
          </w:p>
        </w:tc>
        <w:tc>
          <w:tcPr>
            <w:tcW w:w="0" w:type="auto"/>
            <w:hideMark/>
          </w:tcPr>
          <w:p w14:paraId="41AF9AA1" w14:textId="77777777" w:rsidR="00794CBC" w:rsidRPr="00794CBC" w:rsidRDefault="00794CBC">
            <w:pPr>
              <w:jc w:val="center"/>
              <w:rPr>
                <w:b/>
                <w:bCs/>
                <w:sz w:val="20"/>
                <w:szCs w:val="20"/>
              </w:rPr>
            </w:pPr>
            <w:r w:rsidRPr="00794CBC">
              <w:rPr>
                <w:b/>
                <w:bCs/>
                <w:sz w:val="20"/>
                <w:szCs w:val="20"/>
              </w:rPr>
              <w:t>1:00–2:00</w:t>
            </w:r>
          </w:p>
        </w:tc>
        <w:tc>
          <w:tcPr>
            <w:tcW w:w="0" w:type="auto"/>
            <w:hideMark/>
          </w:tcPr>
          <w:p w14:paraId="08CBE2BD" w14:textId="77777777" w:rsidR="00794CBC" w:rsidRPr="00794CBC" w:rsidRDefault="00794CBC">
            <w:pPr>
              <w:jc w:val="center"/>
              <w:rPr>
                <w:b/>
                <w:bCs/>
                <w:sz w:val="20"/>
                <w:szCs w:val="20"/>
              </w:rPr>
            </w:pPr>
            <w:r w:rsidRPr="00794CBC">
              <w:rPr>
                <w:b/>
                <w:bCs/>
                <w:sz w:val="20"/>
                <w:szCs w:val="20"/>
              </w:rPr>
              <w:t>2:00–3:30</w:t>
            </w:r>
          </w:p>
        </w:tc>
      </w:tr>
      <w:tr w:rsidR="00794CBC" w:rsidRPr="00794CBC" w14:paraId="4DCE7481" w14:textId="77777777" w:rsidTr="00794CBC">
        <w:tc>
          <w:tcPr>
            <w:tcW w:w="0" w:type="auto"/>
            <w:hideMark/>
          </w:tcPr>
          <w:p w14:paraId="1EE22CD3" w14:textId="77777777" w:rsidR="00794CBC" w:rsidRPr="00794CBC" w:rsidRDefault="00794CBC">
            <w:pPr>
              <w:rPr>
                <w:sz w:val="20"/>
                <w:szCs w:val="20"/>
              </w:rPr>
            </w:pPr>
            <w:r w:rsidRPr="00794CBC">
              <w:rPr>
                <w:rStyle w:val="Strong"/>
                <w:sz w:val="20"/>
                <w:szCs w:val="20"/>
              </w:rPr>
              <w:t>Monday</w:t>
            </w:r>
          </w:p>
        </w:tc>
        <w:tc>
          <w:tcPr>
            <w:tcW w:w="0" w:type="auto"/>
            <w:hideMark/>
          </w:tcPr>
          <w:p w14:paraId="65DE5F49" w14:textId="77777777" w:rsidR="00794CBC" w:rsidRPr="00794CBC" w:rsidRDefault="00794CBC">
            <w:pPr>
              <w:rPr>
                <w:sz w:val="20"/>
                <w:szCs w:val="20"/>
              </w:rPr>
            </w:pPr>
            <w:r w:rsidRPr="00794CBC">
              <w:rPr>
                <w:sz w:val="20"/>
                <w:szCs w:val="20"/>
              </w:rPr>
              <w:t>LCF: Blood Grouping (Physio)</w:t>
            </w:r>
          </w:p>
        </w:tc>
        <w:tc>
          <w:tcPr>
            <w:tcW w:w="0" w:type="auto"/>
            <w:hideMark/>
          </w:tcPr>
          <w:p w14:paraId="1EFA5C0C" w14:textId="77777777" w:rsidR="00794CBC" w:rsidRPr="00794CBC" w:rsidRDefault="00794CBC">
            <w:pPr>
              <w:rPr>
                <w:sz w:val="20"/>
                <w:szCs w:val="20"/>
              </w:rPr>
            </w:pPr>
            <w:r w:rsidRPr="00794CBC">
              <w:rPr>
                <w:sz w:val="20"/>
                <w:szCs w:val="20"/>
              </w:rPr>
              <w:t>PBL: Sudden Fever after Blood Transfusion</w:t>
            </w:r>
          </w:p>
        </w:tc>
        <w:tc>
          <w:tcPr>
            <w:tcW w:w="0" w:type="auto"/>
            <w:vMerge w:val="restart"/>
            <w:hideMark/>
          </w:tcPr>
          <w:p w14:paraId="3AAA65E7" w14:textId="77777777" w:rsidR="00A172A9" w:rsidRDefault="00A172A9" w:rsidP="00952735">
            <w:pPr>
              <w:rPr>
                <w:sz w:val="20"/>
                <w:szCs w:val="20"/>
              </w:rPr>
            </w:pPr>
          </w:p>
          <w:p w14:paraId="36142D41" w14:textId="77777777" w:rsidR="00A172A9" w:rsidRDefault="00A172A9" w:rsidP="00952735">
            <w:pPr>
              <w:rPr>
                <w:sz w:val="20"/>
                <w:szCs w:val="20"/>
              </w:rPr>
            </w:pPr>
          </w:p>
          <w:p w14:paraId="3F18E464" w14:textId="77777777" w:rsidR="00A172A9" w:rsidRDefault="00A172A9" w:rsidP="00952735">
            <w:pPr>
              <w:rPr>
                <w:sz w:val="20"/>
                <w:szCs w:val="20"/>
              </w:rPr>
            </w:pPr>
          </w:p>
          <w:p w14:paraId="38FE98A2" w14:textId="77777777" w:rsidR="00A172A9" w:rsidRDefault="00A172A9" w:rsidP="00952735">
            <w:pPr>
              <w:rPr>
                <w:sz w:val="20"/>
                <w:szCs w:val="20"/>
              </w:rPr>
            </w:pPr>
          </w:p>
          <w:p w14:paraId="1A32638F" w14:textId="77777777" w:rsidR="00A172A9" w:rsidRDefault="00A172A9" w:rsidP="00952735">
            <w:pPr>
              <w:rPr>
                <w:sz w:val="20"/>
                <w:szCs w:val="20"/>
              </w:rPr>
            </w:pPr>
          </w:p>
          <w:p w14:paraId="1A221D39" w14:textId="77777777" w:rsidR="00A172A9" w:rsidRDefault="00A172A9" w:rsidP="00952735">
            <w:pPr>
              <w:rPr>
                <w:sz w:val="20"/>
                <w:szCs w:val="20"/>
              </w:rPr>
            </w:pPr>
          </w:p>
          <w:p w14:paraId="29C7D6FF" w14:textId="77777777" w:rsidR="00A172A9" w:rsidRDefault="00A172A9" w:rsidP="00952735">
            <w:pPr>
              <w:rPr>
                <w:sz w:val="20"/>
                <w:szCs w:val="20"/>
              </w:rPr>
            </w:pPr>
          </w:p>
          <w:p w14:paraId="728FAC75" w14:textId="77777777" w:rsidR="00A172A9" w:rsidRDefault="00A172A9" w:rsidP="00952735">
            <w:pPr>
              <w:rPr>
                <w:sz w:val="20"/>
                <w:szCs w:val="20"/>
              </w:rPr>
            </w:pPr>
          </w:p>
          <w:p w14:paraId="0CD7EAB6" w14:textId="77777777" w:rsidR="00A172A9" w:rsidRDefault="00A172A9" w:rsidP="00952735">
            <w:pPr>
              <w:rPr>
                <w:sz w:val="20"/>
                <w:szCs w:val="20"/>
              </w:rPr>
            </w:pPr>
          </w:p>
          <w:p w14:paraId="5253F24D" w14:textId="77777777" w:rsidR="00A172A9" w:rsidRDefault="00A172A9" w:rsidP="00952735">
            <w:pPr>
              <w:rPr>
                <w:sz w:val="20"/>
                <w:szCs w:val="20"/>
              </w:rPr>
            </w:pPr>
          </w:p>
          <w:p w14:paraId="798357EC" w14:textId="77777777" w:rsidR="00A172A9" w:rsidRDefault="00A172A9" w:rsidP="00952735">
            <w:pPr>
              <w:rPr>
                <w:sz w:val="20"/>
                <w:szCs w:val="20"/>
              </w:rPr>
            </w:pPr>
          </w:p>
          <w:p w14:paraId="3ED104C7" w14:textId="77777777" w:rsidR="00A172A9" w:rsidRDefault="00A172A9" w:rsidP="00952735">
            <w:pPr>
              <w:rPr>
                <w:sz w:val="20"/>
                <w:szCs w:val="20"/>
              </w:rPr>
            </w:pPr>
          </w:p>
          <w:p w14:paraId="73B10C7F" w14:textId="77777777" w:rsidR="00A172A9" w:rsidRDefault="00A172A9" w:rsidP="00952735">
            <w:pPr>
              <w:rPr>
                <w:sz w:val="20"/>
                <w:szCs w:val="20"/>
              </w:rPr>
            </w:pPr>
          </w:p>
          <w:p w14:paraId="05A9FAC0" w14:textId="7E1D0735" w:rsidR="00794CBC" w:rsidRPr="00794CBC" w:rsidRDefault="00A172A9" w:rsidP="00952735">
            <w:pPr>
              <w:rPr>
                <w:sz w:val="20"/>
                <w:szCs w:val="20"/>
              </w:rPr>
            </w:pPr>
            <w:r>
              <w:rPr>
                <w:sz w:val="20"/>
                <w:szCs w:val="20"/>
              </w:rPr>
              <w:t>SDL</w:t>
            </w:r>
          </w:p>
        </w:tc>
        <w:tc>
          <w:tcPr>
            <w:tcW w:w="0" w:type="auto"/>
            <w:hideMark/>
          </w:tcPr>
          <w:p w14:paraId="650548AD" w14:textId="77777777" w:rsidR="00794CBC" w:rsidRPr="00794CBC" w:rsidRDefault="00794CBC">
            <w:pPr>
              <w:rPr>
                <w:sz w:val="20"/>
                <w:szCs w:val="20"/>
              </w:rPr>
            </w:pPr>
            <w:r w:rsidRPr="00794CBC">
              <w:rPr>
                <w:sz w:val="20"/>
                <w:szCs w:val="20"/>
              </w:rPr>
              <w:t>SGD 1: G1,2 Histology of Lymphoid Tissue (Ana), G3,4 Major Histocompatibility Complex (Physio), G5,6 Vitamin B Complex – I (Bio), G7,8 SDL (Library)</w:t>
            </w:r>
          </w:p>
        </w:tc>
        <w:tc>
          <w:tcPr>
            <w:tcW w:w="0" w:type="auto"/>
            <w:hideMark/>
          </w:tcPr>
          <w:p w14:paraId="16C20624" w14:textId="77777777" w:rsidR="00794CBC" w:rsidRPr="00794CBC" w:rsidRDefault="00794CBC">
            <w:pPr>
              <w:rPr>
                <w:sz w:val="20"/>
                <w:szCs w:val="20"/>
              </w:rPr>
            </w:pPr>
            <w:r w:rsidRPr="00794CBC">
              <w:rPr>
                <w:sz w:val="20"/>
                <w:szCs w:val="20"/>
              </w:rPr>
              <w:t>LCF: Vitamin B-12 &amp; Folic Acid (Bio)</w:t>
            </w:r>
          </w:p>
        </w:tc>
        <w:tc>
          <w:tcPr>
            <w:tcW w:w="0" w:type="auto"/>
            <w:hideMark/>
          </w:tcPr>
          <w:p w14:paraId="2C725F22" w14:textId="77777777" w:rsidR="00794CBC" w:rsidRPr="00794CBC" w:rsidRDefault="00794CBC">
            <w:pPr>
              <w:rPr>
                <w:sz w:val="20"/>
                <w:szCs w:val="20"/>
              </w:rPr>
            </w:pPr>
            <w:r w:rsidRPr="00794CBC">
              <w:rPr>
                <w:sz w:val="20"/>
                <w:szCs w:val="20"/>
              </w:rPr>
              <w:t>SGD 1: G3,4 Histology of Lymphoid Tissue (Ana), G5,6 Major Histocompatibility Complex (Physio), G7,8 Vitamin B Complex – I (Bio), G1,2 SDL (Library)</w:t>
            </w:r>
          </w:p>
        </w:tc>
        <w:tc>
          <w:tcPr>
            <w:tcW w:w="0" w:type="auto"/>
            <w:hideMark/>
          </w:tcPr>
          <w:p w14:paraId="3AB85CD7" w14:textId="7D636A76"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Blood Grouping &amp; Transfusion Reaction Integration</w:t>
            </w:r>
          </w:p>
        </w:tc>
      </w:tr>
      <w:tr w:rsidR="00794CBC" w:rsidRPr="00794CBC" w14:paraId="4FB749D4" w14:textId="77777777" w:rsidTr="00794CBC">
        <w:tc>
          <w:tcPr>
            <w:tcW w:w="0" w:type="auto"/>
            <w:hideMark/>
          </w:tcPr>
          <w:p w14:paraId="04584EE3" w14:textId="77777777" w:rsidR="00794CBC" w:rsidRPr="00794CBC" w:rsidRDefault="00794CBC">
            <w:pPr>
              <w:rPr>
                <w:sz w:val="20"/>
                <w:szCs w:val="20"/>
              </w:rPr>
            </w:pPr>
            <w:r w:rsidRPr="00794CBC">
              <w:rPr>
                <w:rStyle w:val="Strong"/>
                <w:sz w:val="20"/>
                <w:szCs w:val="20"/>
              </w:rPr>
              <w:t>Tuesday</w:t>
            </w:r>
          </w:p>
        </w:tc>
        <w:tc>
          <w:tcPr>
            <w:tcW w:w="0" w:type="auto"/>
            <w:hideMark/>
          </w:tcPr>
          <w:p w14:paraId="4AD6FBA8" w14:textId="77777777" w:rsidR="00794CBC" w:rsidRPr="00794CBC" w:rsidRDefault="00794CBC">
            <w:pPr>
              <w:rPr>
                <w:sz w:val="20"/>
                <w:szCs w:val="20"/>
              </w:rPr>
            </w:pPr>
            <w:r w:rsidRPr="00794CBC">
              <w:rPr>
                <w:sz w:val="20"/>
                <w:szCs w:val="20"/>
              </w:rPr>
              <w:t>LCF: Transfusion Reaction (Physio)</w:t>
            </w:r>
          </w:p>
        </w:tc>
        <w:tc>
          <w:tcPr>
            <w:tcW w:w="0" w:type="auto"/>
            <w:hideMark/>
          </w:tcPr>
          <w:p w14:paraId="348147C7" w14:textId="77777777" w:rsidR="00794CBC" w:rsidRPr="00794CBC" w:rsidRDefault="00794CBC">
            <w:pPr>
              <w:rPr>
                <w:sz w:val="20"/>
                <w:szCs w:val="20"/>
              </w:rPr>
            </w:pPr>
            <w:r w:rsidRPr="00794CBC">
              <w:rPr>
                <w:sz w:val="20"/>
                <w:szCs w:val="20"/>
              </w:rPr>
              <w:t>Practical: Batch A (Histology), Batch B (Physio), Batch C (Bio)</w:t>
            </w:r>
          </w:p>
        </w:tc>
        <w:tc>
          <w:tcPr>
            <w:tcW w:w="0" w:type="auto"/>
            <w:vMerge/>
            <w:hideMark/>
          </w:tcPr>
          <w:p w14:paraId="5EAB7EC6" w14:textId="4D855585" w:rsidR="00794CBC" w:rsidRPr="00794CBC" w:rsidRDefault="00794CBC" w:rsidP="00952735">
            <w:pPr>
              <w:rPr>
                <w:sz w:val="20"/>
                <w:szCs w:val="20"/>
              </w:rPr>
            </w:pPr>
          </w:p>
        </w:tc>
        <w:tc>
          <w:tcPr>
            <w:tcW w:w="0" w:type="auto"/>
            <w:hideMark/>
          </w:tcPr>
          <w:p w14:paraId="742B57D4" w14:textId="77777777" w:rsidR="00794CBC" w:rsidRPr="00794CBC" w:rsidRDefault="00794CBC">
            <w:pPr>
              <w:rPr>
                <w:sz w:val="20"/>
                <w:szCs w:val="20"/>
              </w:rPr>
            </w:pPr>
            <w:r w:rsidRPr="00794CBC">
              <w:rPr>
                <w:sz w:val="20"/>
                <w:szCs w:val="20"/>
              </w:rPr>
              <w:t>SGD 1: G5,6 Histology of Lymphoid Tissue (Ana), G7,8 Major Histocompatibility Complex (Physio), G1,2 Vitamin B Complex – I (Bio), G3,4 SDL (Library)</w:t>
            </w:r>
          </w:p>
        </w:tc>
        <w:tc>
          <w:tcPr>
            <w:tcW w:w="0" w:type="auto"/>
            <w:hideMark/>
          </w:tcPr>
          <w:p w14:paraId="3DD5616B" w14:textId="77777777" w:rsidR="00794CBC" w:rsidRPr="00794CBC" w:rsidRDefault="00794CBC">
            <w:pPr>
              <w:rPr>
                <w:sz w:val="20"/>
                <w:szCs w:val="20"/>
              </w:rPr>
            </w:pPr>
            <w:r w:rsidRPr="00794CBC">
              <w:rPr>
                <w:sz w:val="20"/>
                <w:szCs w:val="20"/>
              </w:rPr>
              <w:t>LCF: Erythroblastosis Fetalis (Physio)</w:t>
            </w:r>
          </w:p>
        </w:tc>
        <w:tc>
          <w:tcPr>
            <w:tcW w:w="0" w:type="auto"/>
            <w:hideMark/>
          </w:tcPr>
          <w:p w14:paraId="3E071406" w14:textId="77777777" w:rsidR="00794CBC" w:rsidRPr="00794CBC" w:rsidRDefault="00794CBC">
            <w:pPr>
              <w:rPr>
                <w:sz w:val="20"/>
                <w:szCs w:val="20"/>
              </w:rPr>
            </w:pPr>
            <w:r w:rsidRPr="00794CBC">
              <w:rPr>
                <w:sz w:val="20"/>
                <w:szCs w:val="20"/>
              </w:rPr>
              <w:t>SGD 1: G7,8 Histology of Lymphoid Tissue (Ana), G1,2 Major Histocompatibility Complex (Physio), G3,4 Vitamin B Complex – I (Bio), G5,6 SDL (Library)</w:t>
            </w:r>
          </w:p>
        </w:tc>
        <w:tc>
          <w:tcPr>
            <w:tcW w:w="0" w:type="auto"/>
            <w:hideMark/>
          </w:tcPr>
          <w:p w14:paraId="3097EEF7" w14:textId="6F4BEAA2"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Blood Grouping &amp; Transfusion Reaction Integration</w:t>
            </w:r>
          </w:p>
        </w:tc>
      </w:tr>
      <w:tr w:rsidR="00794CBC" w:rsidRPr="00794CBC" w14:paraId="163582FA" w14:textId="77777777" w:rsidTr="00794CBC">
        <w:tc>
          <w:tcPr>
            <w:tcW w:w="0" w:type="auto"/>
            <w:hideMark/>
          </w:tcPr>
          <w:p w14:paraId="45982A86" w14:textId="77777777" w:rsidR="00794CBC" w:rsidRPr="00794CBC" w:rsidRDefault="00794CBC">
            <w:pPr>
              <w:rPr>
                <w:sz w:val="20"/>
                <w:szCs w:val="20"/>
              </w:rPr>
            </w:pPr>
            <w:r w:rsidRPr="00794CBC">
              <w:rPr>
                <w:rStyle w:val="Strong"/>
                <w:sz w:val="20"/>
                <w:szCs w:val="20"/>
              </w:rPr>
              <w:t>Wednesday</w:t>
            </w:r>
          </w:p>
        </w:tc>
        <w:tc>
          <w:tcPr>
            <w:tcW w:w="0" w:type="auto"/>
            <w:hideMark/>
          </w:tcPr>
          <w:p w14:paraId="79A42EB8" w14:textId="77777777" w:rsidR="00794CBC" w:rsidRPr="00794CBC" w:rsidRDefault="00794CBC">
            <w:pPr>
              <w:rPr>
                <w:sz w:val="20"/>
                <w:szCs w:val="20"/>
              </w:rPr>
            </w:pPr>
            <w:r w:rsidRPr="00794CBC">
              <w:rPr>
                <w:sz w:val="20"/>
                <w:szCs w:val="20"/>
              </w:rPr>
              <w:t>LCF: Vitamin C (Bio)</w:t>
            </w:r>
          </w:p>
        </w:tc>
        <w:tc>
          <w:tcPr>
            <w:tcW w:w="0" w:type="auto"/>
            <w:hideMark/>
          </w:tcPr>
          <w:p w14:paraId="2AA13318" w14:textId="77777777" w:rsidR="00794CBC" w:rsidRPr="00794CBC" w:rsidRDefault="00794CBC">
            <w:pPr>
              <w:rPr>
                <w:sz w:val="20"/>
                <w:szCs w:val="20"/>
              </w:rPr>
            </w:pPr>
            <w:r w:rsidRPr="00794CBC">
              <w:rPr>
                <w:sz w:val="20"/>
                <w:szCs w:val="20"/>
              </w:rPr>
              <w:t>Practical: Batch B (Histology), Batch C (Physio), Batch A (Bio)</w:t>
            </w:r>
          </w:p>
        </w:tc>
        <w:tc>
          <w:tcPr>
            <w:tcW w:w="0" w:type="auto"/>
            <w:vMerge/>
            <w:hideMark/>
          </w:tcPr>
          <w:p w14:paraId="0531E914" w14:textId="2A95BBB6" w:rsidR="00794CBC" w:rsidRPr="00794CBC" w:rsidRDefault="00794CBC" w:rsidP="00952735">
            <w:pPr>
              <w:rPr>
                <w:sz w:val="20"/>
                <w:szCs w:val="20"/>
              </w:rPr>
            </w:pPr>
          </w:p>
        </w:tc>
        <w:tc>
          <w:tcPr>
            <w:tcW w:w="0" w:type="auto"/>
            <w:hideMark/>
          </w:tcPr>
          <w:p w14:paraId="66C75112" w14:textId="77777777" w:rsidR="00794CBC" w:rsidRPr="00794CBC" w:rsidRDefault="00794CBC">
            <w:pPr>
              <w:rPr>
                <w:sz w:val="20"/>
                <w:szCs w:val="20"/>
              </w:rPr>
            </w:pPr>
            <w:r w:rsidRPr="00794CBC">
              <w:rPr>
                <w:sz w:val="20"/>
                <w:szCs w:val="20"/>
              </w:rPr>
              <w:t>SGD 2: G1,2 Histology of Connective Tissue (Ana), G3,4 Organ Transplant (Physio), G5,6 Vitamin B Complex – II (Bio), G7,8 SDL (Library)</w:t>
            </w:r>
          </w:p>
        </w:tc>
        <w:tc>
          <w:tcPr>
            <w:tcW w:w="0" w:type="auto"/>
            <w:hideMark/>
          </w:tcPr>
          <w:p w14:paraId="077E1136" w14:textId="77777777" w:rsidR="00794CBC" w:rsidRPr="00794CBC" w:rsidRDefault="00794CBC">
            <w:pPr>
              <w:rPr>
                <w:sz w:val="20"/>
                <w:szCs w:val="20"/>
              </w:rPr>
            </w:pPr>
            <w:r w:rsidRPr="00794CBC">
              <w:rPr>
                <w:sz w:val="20"/>
                <w:szCs w:val="20"/>
              </w:rPr>
              <w:t>LCF: Drug Treatment of Allergy &amp; Hypersensitivity (Pharma)</w:t>
            </w:r>
          </w:p>
        </w:tc>
        <w:tc>
          <w:tcPr>
            <w:tcW w:w="0" w:type="auto"/>
            <w:hideMark/>
          </w:tcPr>
          <w:p w14:paraId="0A66E6CA" w14:textId="77777777" w:rsidR="00794CBC" w:rsidRPr="00794CBC" w:rsidRDefault="00794CBC">
            <w:pPr>
              <w:rPr>
                <w:sz w:val="20"/>
                <w:szCs w:val="20"/>
              </w:rPr>
            </w:pPr>
            <w:r w:rsidRPr="00794CBC">
              <w:rPr>
                <w:sz w:val="20"/>
                <w:szCs w:val="20"/>
              </w:rPr>
              <w:t>SGD 2: G3,4 Histology of Connective Tissue (Ana), G5,6 Organ Transplant (Physio), G7,8 Vitamin B Complex – II (Bio), G1,2 SDL (Library)</w:t>
            </w:r>
          </w:p>
        </w:tc>
        <w:tc>
          <w:tcPr>
            <w:tcW w:w="0" w:type="auto"/>
            <w:hideMark/>
          </w:tcPr>
          <w:p w14:paraId="28B08044" w14:textId="000B4341"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Transfusion Reaction &amp; Allergy Integration</w:t>
            </w:r>
          </w:p>
        </w:tc>
      </w:tr>
      <w:tr w:rsidR="00794CBC" w:rsidRPr="00794CBC" w14:paraId="72A2C58D" w14:textId="77777777" w:rsidTr="00794CBC">
        <w:tc>
          <w:tcPr>
            <w:tcW w:w="0" w:type="auto"/>
            <w:hideMark/>
          </w:tcPr>
          <w:p w14:paraId="1DEE753B" w14:textId="77777777" w:rsidR="00794CBC" w:rsidRPr="00794CBC" w:rsidRDefault="00794CBC">
            <w:pPr>
              <w:rPr>
                <w:sz w:val="20"/>
                <w:szCs w:val="20"/>
              </w:rPr>
            </w:pPr>
            <w:r w:rsidRPr="00794CBC">
              <w:rPr>
                <w:rStyle w:val="Strong"/>
                <w:sz w:val="20"/>
                <w:szCs w:val="20"/>
              </w:rPr>
              <w:t>Thursday</w:t>
            </w:r>
          </w:p>
        </w:tc>
        <w:tc>
          <w:tcPr>
            <w:tcW w:w="0" w:type="auto"/>
            <w:hideMark/>
          </w:tcPr>
          <w:p w14:paraId="60142C0D" w14:textId="77777777" w:rsidR="00794CBC" w:rsidRPr="00794CBC" w:rsidRDefault="00794CBC">
            <w:pPr>
              <w:rPr>
                <w:sz w:val="20"/>
                <w:szCs w:val="20"/>
              </w:rPr>
            </w:pPr>
            <w:r w:rsidRPr="00794CBC">
              <w:rPr>
                <w:sz w:val="20"/>
                <w:szCs w:val="20"/>
              </w:rPr>
              <w:t>LCF: Medicolegal Importance of Blood Groups (Forensic Med)</w:t>
            </w:r>
          </w:p>
        </w:tc>
        <w:tc>
          <w:tcPr>
            <w:tcW w:w="0" w:type="auto"/>
            <w:hideMark/>
          </w:tcPr>
          <w:p w14:paraId="00EAE3D7" w14:textId="77777777" w:rsidR="00794CBC" w:rsidRPr="00794CBC" w:rsidRDefault="00794CBC">
            <w:pPr>
              <w:rPr>
                <w:sz w:val="20"/>
                <w:szCs w:val="20"/>
              </w:rPr>
            </w:pPr>
            <w:r w:rsidRPr="00794CBC">
              <w:rPr>
                <w:sz w:val="20"/>
                <w:szCs w:val="20"/>
              </w:rPr>
              <w:t>Practical: Batch C (Histology), Batch A (Physio), Batch B (Bio)</w:t>
            </w:r>
          </w:p>
        </w:tc>
        <w:tc>
          <w:tcPr>
            <w:tcW w:w="0" w:type="auto"/>
            <w:vMerge/>
            <w:hideMark/>
          </w:tcPr>
          <w:p w14:paraId="4E335EE9" w14:textId="788FA25E" w:rsidR="00794CBC" w:rsidRPr="00794CBC" w:rsidRDefault="00794CBC" w:rsidP="00952735">
            <w:pPr>
              <w:rPr>
                <w:sz w:val="20"/>
                <w:szCs w:val="20"/>
              </w:rPr>
            </w:pPr>
          </w:p>
        </w:tc>
        <w:tc>
          <w:tcPr>
            <w:tcW w:w="0" w:type="auto"/>
            <w:hideMark/>
          </w:tcPr>
          <w:p w14:paraId="23CCE624" w14:textId="77777777" w:rsidR="00794CBC" w:rsidRPr="00794CBC" w:rsidRDefault="00794CBC">
            <w:pPr>
              <w:rPr>
                <w:sz w:val="20"/>
                <w:szCs w:val="20"/>
              </w:rPr>
            </w:pPr>
            <w:r w:rsidRPr="00794CBC">
              <w:rPr>
                <w:sz w:val="20"/>
                <w:szCs w:val="20"/>
              </w:rPr>
              <w:t>SGD 2: G5,6 Histology of Connective Tissue (Ana), G7,8 Organ Transplant (Physio), G1,2 Vitamin B Complex – II (Bio), G3,4 SDL (Library)</w:t>
            </w:r>
          </w:p>
        </w:tc>
        <w:tc>
          <w:tcPr>
            <w:tcW w:w="0" w:type="auto"/>
            <w:hideMark/>
          </w:tcPr>
          <w:p w14:paraId="06A5BBB0" w14:textId="77777777" w:rsidR="00794CBC" w:rsidRPr="00794CBC" w:rsidRDefault="00794CBC">
            <w:pPr>
              <w:rPr>
                <w:sz w:val="20"/>
                <w:szCs w:val="20"/>
              </w:rPr>
            </w:pPr>
            <w:proofErr w:type="spellStart"/>
            <w:r w:rsidRPr="00794CBC">
              <w:rPr>
                <w:sz w:val="20"/>
                <w:szCs w:val="20"/>
              </w:rPr>
              <w:t>Islamiat</w:t>
            </w:r>
            <w:proofErr w:type="spellEnd"/>
          </w:p>
        </w:tc>
        <w:tc>
          <w:tcPr>
            <w:tcW w:w="0" w:type="auto"/>
            <w:hideMark/>
          </w:tcPr>
          <w:p w14:paraId="1F1E02CA" w14:textId="77777777" w:rsidR="00794CBC" w:rsidRPr="00794CBC" w:rsidRDefault="00794CBC">
            <w:pPr>
              <w:rPr>
                <w:sz w:val="20"/>
                <w:szCs w:val="20"/>
              </w:rPr>
            </w:pPr>
            <w:r w:rsidRPr="00794CBC">
              <w:rPr>
                <w:sz w:val="20"/>
                <w:szCs w:val="20"/>
              </w:rPr>
              <w:t>SGD 2: G7,8 Histology of Connective Tissue (Ana), G1,2 Organ Transplant (Physio), G3,4 Vitamin B Complex – II (Bio), G5,6 SDL (Library)</w:t>
            </w:r>
          </w:p>
        </w:tc>
        <w:tc>
          <w:tcPr>
            <w:tcW w:w="0" w:type="auto"/>
            <w:hideMark/>
          </w:tcPr>
          <w:p w14:paraId="5D5DCD88" w14:textId="1D490C29" w:rsidR="00794CBC" w:rsidRPr="00A172A9" w:rsidRDefault="00794CBC">
            <w:pPr>
              <w:rPr>
                <w:b/>
                <w:sz w:val="20"/>
                <w:szCs w:val="20"/>
              </w:rPr>
            </w:pPr>
            <w:r w:rsidRPr="00A172A9">
              <w:rPr>
                <w:rStyle w:val="Strong"/>
                <w:rFonts w:ascii="Times New Roman" w:hAnsi="Times New Roman" w:cs="Times New Roman"/>
                <w:b w:val="0"/>
                <w:sz w:val="20"/>
                <w:szCs w:val="20"/>
              </w:rPr>
              <w:t>Integration and Discussion</w:t>
            </w:r>
            <w:r w:rsidRPr="00A172A9">
              <w:rPr>
                <w:rStyle w:val="Strong"/>
                <w:b w:val="0"/>
                <w:sz w:val="20"/>
                <w:szCs w:val="20"/>
              </w:rPr>
              <w:t>::: Transfusion Reaction &amp; Allergy Integration</w:t>
            </w:r>
          </w:p>
        </w:tc>
      </w:tr>
      <w:tr w:rsidR="00794CBC" w:rsidRPr="00794CBC" w14:paraId="5DEFEE2E" w14:textId="77777777" w:rsidTr="00794CBC">
        <w:tc>
          <w:tcPr>
            <w:tcW w:w="0" w:type="auto"/>
            <w:hideMark/>
          </w:tcPr>
          <w:p w14:paraId="6981A8AF" w14:textId="77777777" w:rsidR="00794CBC" w:rsidRPr="00794CBC" w:rsidRDefault="00794CBC">
            <w:pPr>
              <w:rPr>
                <w:sz w:val="20"/>
                <w:szCs w:val="20"/>
              </w:rPr>
            </w:pPr>
            <w:r w:rsidRPr="00794CBC">
              <w:rPr>
                <w:rStyle w:val="Strong"/>
                <w:sz w:val="20"/>
                <w:szCs w:val="20"/>
              </w:rPr>
              <w:lastRenderedPageBreak/>
              <w:t>Friday</w:t>
            </w:r>
          </w:p>
        </w:tc>
        <w:tc>
          <w:tcPr>
            <w:tcW w:w="0" w:type="auto"/>
            <w:hideMark/>
          </w:tcPr>
          <w:p w14:paraId="2E312228" w14:textId="77777777" w:rsidR="00794CBC" w:rsidRPr="00794CBC" w:rsidRDefault="00794CBC">
            <w:pPr>
              <w:rPr>
                <w:sz w:val="20"/>
                <w:szCs w:val="20"/>
              </w:rPr>
            </w:pPr>
            <w:r w:rsidRPr="00794CBC">
              <w:rPr>
                <w:sz w:val="20"/>
                <w:szCs w:val="20"/>
              </w:rPr>
              <w:t>BS: Attitude (Psychiatry &amp; Behavioral Sciences)</w:t>
            </w:r>
          </w:p>
        </w:tc>
        <w:tc>
          <w:tcPr>
            <w:tcW w:w="0" w:type="auto"/>
            <w:hideMark/>
          </w:tcPr>
          <w:p w14:paraId="2DF8378B" w14:textId="2AF9DC62" w:rsidR="00794CBC" w:rsidRPr="00794CBC" w:rsidRDefault="00A172A9">
            <w:pPr>
              <w:rPr>
                <w:sz w:val="20"/>
                <w:szCs w:val="20"/>
              </w:rPr>
            </w:pPr>
            <w:r>
              <w:rPr>
                <w:sz w:val="20"/>
                <w:szCs w:val="20"/>
              </w:rPr>
              <w:t>SDL</w:t>
            </w:r>
          </w:p>
        </w:tc>
        <w:tc>
          <w:tcPr>
            <w:tcW w:w="0" w:type="auto"/>
            <w:vMerge/>
            <w:hideMark/>
          </w:tcPr>
          <w:p w14:paraId="26778F43" w14:textId="3A6E9458" w:rsidR="00794CBC" w:rsidRPr="00794CBC" w:rsidRDefault="00794CBC">
            <w:pPr>
              <w:rPr>
                <w:sz w:val="20"/>
                <w:szCs w:val="20"/>
              </w:rPr>
            </w:pPr>
          </w:p>
        </w:tc>
        <w:tc>
          <w:tcPr>
            <w:tcW w:w="0" w:type="auto"/>
            <w:hideMark/>
          </w:tcPr>
          <w:p w14:paraId="53BFC6EB" w14:textId="77777777" w:rsidR="00794CBC" w:rsidRPr="00794CBC" w:rsidRDefault="00794CBC">
            <w:pPr>
              <w:rPr>
                <w:sz w:val="20"/>
                <w:szCs w:val="20"/>
              </w:rPr>
            </w:pPr>
            <w:r w:rsidRPr="00794CBC">
              <w:rPr>
                <w:sz w:val="20"/>
                <w:szCs w:val="20"/>
              </w:rPr>
              <w:t>LCF: Immunosuppressants &amp; Immunomodulators (Pharma)</w:t>
            </w:r>
          </w:p>
        </w:tc>
        <w:tc>
          <w:tcPr>
            <w:tcW w:w="0" w:type="auto"/>
            <w:hideMark/>
          </w:tcPr>
          <w:p w14:paraId="7F3F0D71" w14:textId="77777777" w:rsidR="00794CBC" w:rsidRPr="00794CBC" w:rsidRDefault="00794CBC">
            <w:pPr>
              <w:rPr>
                <w:sz w:val="20"/>
                <w:szCs w:val="20"/>
              </w:rPr>
            </w:pPr>
            <w:r w:rsidRPr="00794CBC">
              <w:rPr>
                <w:sz w:val="20"/>
                <w:szCs w:val="20"/>
              </w:rPr>
              <w:t>Pak Study</w:t>
            </w:r>
          </w:p>
        </w:tc>
        <w:tc>
          <w:tcPr>
            <w:tcW w:w="0" w:type="auto"/>
            <w:hideMark/>
          </w:tcPr>
          <w:p w14:paraId="30F3B3B8" w14:textId="6C6332FE" w:rsidR="00794CBC" w:rsidRPr="00794CBC" w:rsidRDefault="00A172A9">
            <w:pPr>
              <w:rPr>
                <w:sz w:val="20"/>
                <w:szCs w:val="20"/>
              </w:rPr>
            </w:pPr>
            <w:r>
              <w:rPr>
                <w:sz w:val="20"/>
                <w:szCs w:val="20"/>
              </w:rPr>
              <w:t xml:space="preserve">Jumma </w:t>
            </w:r>
            <w:proofErr w:type="spellStart"/>
            <w:r>
              <w:rPr>
                <w:sz w:val="20"/>
                <w:szCs w:val="20"/>
              </w:rPr>
              <w:t>Prayar</w:t>
            </w:r>
            <w:proofErr w:type="spellEnd"/>
          </w:p>
        </w:tc>
        <w:tc>
          <w:tcPr>
            <w:tcW w:w="0" w:type="auto"/>
            <w:hideMark/>
          </w:tcPr>
          <w:p w14:paraId="10426380" w14:textId="1EF85A9D" w:rsidR="00794CBC" w:rsidRPr="00794CBC" w:rsidRDefault="00A172A9">
            <w:pPr>
              <w:rPr>
                <w:sz w:val="20"/>
                <w:szCs w:val="20"/>
              </w:rPr>
            </w:pPr>
            <w:r w:rsidRPr="00794CBC">
              <w:rPr>
                <w:sz w:val="20"/>
                <w:szCs w:val="20"/>
              </w:rPr>
              <w:t>PBL: Sudden Fever after Blood Transfusion</w:t>
            </w:r>
          </w:p>
        </w:tc>
      </w:tr>
    </w:tbl>
    <w:p w14:paraId="7AB89F90" w14:textId="77777777" w:rsidR="000552A9" w:rsidRPr="00E83EB3" w:rsidRDefault="000552A9">
      <w:pPr>
        <w:rPr>
          <w:rFonts w:ascii="Times New Roman" w:hAnsi="Times New Roman" w:cs="Times New Roman"/>
          <w:color w:val="000000" w:themeColor="text1"/>
          <w:sz w:val="28"/>
          <w:szCs w:val="28"/>
        </w:rPr>
        <w:sectPr w:rsidR="000552A9" w:rsidRPr="00E83EB3" w:rsidSect="00794CBC">
          <w:pgSz w:w="15840" w:h="12240" w:orient="landscape"/>
          <w:pgMar w:top="994" w:right="1440" w:bottom="1440" w:left="1440" w:header="720" w:footer="720" w:gutter="0"/>
          <w:pgNumType w:start="1"/>
          <w:cols w:space="720"/>
          <w:docGrid w:linePitch="360"/>
        </w:sectPr>
      </w:pPr>
    </w:p>
    <w:p w14:paraId="3CB51A85" w14:textId="77777777" w:rsidR="00263CFB" w:rsidRPr="00E83EB3" w:rsidRDefault="00263CFB" w:rsidP="00263CFB">
      <w:pPr>
        <w:pStyle w:val="Heading1"/>
        <w:jc w:val="both"/>
        <w:rPr>
          <w:rFonts w:ascii="Times New Roman" w:hAnsi="Times New Roman" w:cs="Times New Roman"/>
        </w:rPr>
      </w:pPr>
      <w:r w:rsidRPr="00E83EB3">
        <w:rPr>
          <w:rFonts w:ascii="Times New Roman" w:hAnsi="Times New Roman" w:cs="Times New Roman"/>
        </w:rPr>
        <w:lastRenderedPageBreak/>
        <w:t>PRIME MEDICAL AND DENTAL COLLEGE Faculty</w:t>
      </w:r>
    </w:p>
    <w:p w14:paraId="0AC72EFF" w14:textId="77777777" w:rsidR="00263CFB" w:rsidRPr="00E83EB3" w:rsidRDefault="00263CFB" w:rsidP="00263CFB">
      <w:pPr>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Department and Faculty </w:t>
      </w:r>
    </w:p>
    <w:p w14:paraId="1662957A"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1. Anatomy</w:t>
      </w:r>
    </w:p>
    <w:tbl>
      <w:tblPr>
        <w:tblStyle w:val="TableGrid"/>
        <w:tblW w:w="10239" w:type="dxa"/>
        <w:tblLook w:val="04A0" w:firstRow="1" w:lastRow="0" w:firstColumn="1" w:lastColumn="0" w:noHBand="0" w:noVBand="1"/>
      </w:tblPr>
      <w:tblGrid>
        <w:gridCol w:w="3874"/>
        <w:gridCol w:w="6365"/>
      </w:tblGrid>
      <w:tr w:rsidR="00263CFB" w:rsidRPr="00E83EB3" w14:paraId="52C3875F" w14:textId="77777777" w:rsidTr="00F450F4">
        <w:trPr>
          <w:trHeight w:val="507"/>
        </w:trPr>
        <w:tc>
          <w:tcPr>
            <w:tcW w:w="0" w:type="auto"/>
            <w:hideMark/>
          </w:tcPr>
          <w:p w14:paraId="5F0D1C92"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150DF02C"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031AA526" w14:textId="77777777" w:rsidTr="00F450F4">
        <w:trPr>
          <w:trHeight w:val="522"/>
        </w:trPr>
        <w:tc>
          <w:tcPr>
            <w:tcW w:w="0" w:type="auto"/>
            <w:hideMark/>
          </w:tcPr>
          <w:p w14:paraId="322D3AF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0C3C5F2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Syed Tahzeeb ul Hassan</w:t>
            </w:r>
          </w:p>
        </w:tc>
      </w:tr>
      <w:tr w:rsidR="00263CFB" w:rsidRPr="00E83EB3" w14:paraId="336B6655" w14:textId="77777777" w:rsidTr="00F450F4">
        <w:trPr>
          <w:trHeight w:val="507"/>
        </w:trPr>
        <w:tc>
          <w:tcPr>
            <w:tcW w:w="0" w:type="auto"/>
            <w:hideMark/>
          </w:tcPr>
          <w:p w14:paraId="303E57B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62B7775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Azam Qureshi</w:t>
            </w:r>
          </w:p>
        </w:tc>
      </w:tr>
      <w:tr w:rsidR="00263CFB" w:rsidRPr="00E83EB3" w14:paraId="0F79DB23" w14:textId="77777777" w:rsidTr="00F450F4">
        <w:trPr>
          <w:trHeight w:val="522"/>
        </w:trPr>
        <w:tc>
          <w:tcPr>
            <w:tcW w:w="0" w:type="auto"/>
            <w:hideMark/>
          </w:tcPr>
          <w:p w14:paraId="3A41972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0150AFE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01 Surplus Professor</w:t>
            </w:r>
          </w:p>
        </w:tc>
      </w:tr>
      <w:tr w:rsidR="00263CFB" w:rsidRPr="00E83EB3" w14:paraId="7F948164" w14:textId="77777777" w:rsidTr="00F450F4">
        <w:trPr>
          <w:trHeight w:val="507"/>
        </w:trPr>
        <w:tc>
          <w:tcPr>
            <w:tcW w:w="0" w:type="auto"/>
            <w:hideMark/>
          </w:tcPr>
          <w:p w14:paraId="50D87E7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1C7996A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Rehmat Ullah Jan</w:t>
            </w:r>
          </w:p>
        </w:tc>
      </w:tr>
      <w:tr w:rsidR="00263CFB" w:rsidRPr="00E83EB3" w14:paraId="7E65FDB8" w14:textId="77777777" w:rsidTr="00F450F4">
        <w:trPr>
          <w:trHeight w:val="522"/>
        </w:trPr>
        <w:tc>
          <w:tcPr>
            <w:tcW w:w="0" w:type="auto"/>
            <w:hideMark/>
          </w:tcPr>
          <w:p w14:paraId="7F34D08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283117A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Mahnoor Iqbal</w:t>
            </w:r>
          </w:p>
        </w:tc>
      </w:tr>
      <w:tr w:rsidR="00263CFB" w:rsidRPr="00E83EB3" w14:paraId="6D7CC273" w14:textId="77777777" w:rsidTr="00F450F4">
        <w:trPr>
          <w:trHeight w:val="507"/>
        </w:trPr>
        <w:tc>
          <w:tcPr>
            <w:tcW w:w="0" w:type="auto"/>
            <w:hideMark/>
          </w:tcPr>
          <w:p w14:paraId="29C36CB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492D64B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Abdul Hanan Malik</w:t>
            </w:r>
          </w:p>
        </w:tc>
      </w:tr>
      <w:tr w:rsidR="00263CFB" w:rsidRPr="00E83EB3" w14:paraId="05F796E8" w14:textId="77777777" w:rsidTr="00F450F4">
        <w:trPr>
          <w:trHeight w:val="507"/>
        </w:trPr>
        <w:tc>
          <w:tcPr>
            <w:tcW w:w="0" w:type="auto"/>
            <w:hideMark/>
          </w:tcPr>
          <w:p w14:paraId="663CA20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3F21925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Huzaifa Ahsan</w:t>
            </w:r>
          </w:p>
        </w:tc>
      </w:tr>
      <w:tr w:rsidR="00263CFB" w:rsidRPr="00E83EB3" w14:paraId="512E14A1" w14:textId="77777777" w:rsidTr="00F450F4">
        <w:trPr>
          <w:trHeight w:val="522"/>
        </w:trPr>
        <w:tc>
          <w:tcPr>
            <w:tcW w:w="0" w:type="auto"/>
            <w:hideMark/>
          </w:tcPr>
          <w:p w14:paraId="0664F57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6A2965A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Shakir Mehmood</w:t>
            </w:r>
          </w:p>
        </w:tc>
      </w:tr>
      <w:tr w:rsidR="00263CFB" w:rsidRPr="00E83EB3" w14:paraId="1790E60F" w14:textId="77777777" w:rsidTr="00F450F4">
        <w:trPr>
          <w:trHeight w:val="507"/>
        </w:trPr>
        <w:tc>
          <w:tcPr>
            <w:tcW w:w="0" w:type="auto"/>
            <w:hideMark/>
          </w:tcPr>
          <w:p w14:paraId="6FDA579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265EA29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Laiba Iqbal</w:t>
            </w:r>
          </w:p>
        </w:tc>
      </w:tr>
    </w:tbl>
    <w:p w14:paraId="2CD68772"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3D16EA85"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Physiology</w:t>
      </w:r>
    </w:p>
    <w:tbl>
      <w:tblPr>
        <w:tblStyle w:val="TableGrid"/>
        <w:tblW w:w="10243" w:type="dxa"/>
        <w:tblLook w:val="04A0" w:firstRow="1" w:lastRow="0" w:firstColumn="1" w:lastColumn="0" w:noHBand="0" w:noVBand="1"/>
      </w:tblPr>
      <w:tblGrid>
        <w:gridCol w:w="4166"/>
        <w:gridCol w:w="6077"/>
      </w:tblGrid>
      <w:tr w:rsidR="00263CFB" w:rsidRPr="00E83EB3" w14:paraId="161C1C4B" w14:textId="77777777" w:rsidTr="00F450F4">
        <w:trPr>
          <w:trHeight w:val="709"/>
        </w:trPr>
        <w:tc>
          <w:tcPr>
            <w:tcW w:w="0" w:type="auto"/>
            <w:hideMark/>
          </w:tcPr>
          <w:p w14:paraId="332FBC72"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495D29DF"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2725A829" w14:textId="77777777" w:rsidTr="00F450F4">
        <w:trPr>
          <w:trHeight w:val="730"/>
        </w:trPr>
        <w:tc>
          <w:tcPr>
            <w:tcW w:w="0" w:type="auto"/>
            <w:hideMark/>
          </w:tcPr>
          <w:p w14:paraId="4F76194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00B47CD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Farman Ullah Wazir</w:t>
            </w:r>
          </w:p>
        </w:tc>
      </w:tr>
      <w:tr w:rsidR="00263CFB" w:rsidRPr="00E83EB3" w14:paraId="28E39EC4" w14:textId="77777777" w:rsidTr="00F450F4">
        <w:trPr>
          <w:trHeight w:val="709"/>
        </w:trPr>
        <w:tc>
          <w:tcPr>
            <w:tcW w:w="0" w:type="auto"/>
            <w:hideMark/>
          </w:tcPr>
          <w:p w14:paraId="6AB0E9E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2009894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Ambreen Asad</w:t>
            </w:r>
          </w:p>
        </w:tc>
      </w:tr>
      <w:tr w:rsidR="00263CFB" w:rsidRPr="00E83EB3" w14:paraId="4D45ED50" w14:textId="77777777" w:rsidTr="00F450F4">
        <w:trPr>
          <w:trHeight w:val="730"/>
        </w:trPr>
        <w:tc>
          <w:tcPr>
            <w:tcW w:w="0" w:type="auto"/>
            <w:hideMark/>
          </w:tcPr>
          <w:p w14:paraId="3F4E8D5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4391D93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Prof. Dr. </w:t>
            </w:r>
            <w:proofErr w:type="spellStart"/>
            <w:r w:rsidRPr="00E83EB3">
              <w:rPr>
                <w:rFonts w:ascii="Times New Roman" w:eastAsia="Times New Roman" w:hAnsi="Times New Roman" w:cs="Times New Roman"/>
                <w:color w:val="000000" w:themeColor="text1"/>
                <w:sz w:val="24"/>
                <w:szCs w:val="24"/>
              </w:rPr>
              <w:t>Hafeezullah</w:t>
            </w:r>
            <w:proofErr w:type="spellEnd"/>
          </w:p>
        </w:tc>
      </w:tr>
      <w:tr w:rsidR="00263CFB" w:rsidRPr="00E83EB3" w14:paraId="5C259844" w14:textId="77777777" w:rsidTr="00F450F4">
        <w:trPr>
          <w:trHeight w:val="709"/>
        </w:trPr>
        <w:tc>
          <w:tcPr>
            <w:tcW w:w="0" w:type="auto"/>
            <w:hideMark/>
          </w:tcPr>
          <w:p w14:paraId="0EADFEF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441B089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w:t>
            </w:r>
            <w:proofErr w:type="spellStart"/>
            <w:r w:rsidRPr="00E83EB3">
              <w:rPr>
                <w:rFonts w:ascii="Times New Roman" w:eastAsia="Times New Roman" w:hAnsi="Times New Roman" w:cs="Times New Roman"/>
                <w:color w:val="000000" w:themeColor="text1"/>
                <w:sz w:val="24"/>
                <w:szCs w:val="24"/>
              </w:rPr>
              <w:t>Zulfania</w:t>
            </w:r>
            <w:proofErr w:type="spellEnd"/>
          </w:p>
        </w:tc>
      </w:tr>
      <w:tr w:rsidR="00263CFB" w:rsidRPr="00E83EB3" w14:paraId="3EDD3A0E" w14:textId="77777777" w:rsidTr="00F450F4">
        <w:trPr>
          <w:trHeight w:val="730"/>
        </w:trPr>
        <w:tc>
          <w:tcPr>
            <w:tcW w:w="0" w:type="auto"/>
            <w:hideMark/>
          </w:tcPr>
          <w:p w14:paraId="294F5BD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6484347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02 Surplus Professor</w:t>
            </w:r>
          </w:p>
        </w:tc>
      </w:tr>
      <w:tr w:rsidR="00263CFB" w:rsidRPr="00E83EB3" w14:paraId="6D18FA10" w14:textId="77777777" w:rsidTr="00F450F4">
        <w:trPr>
          <w:trHeight w:val="709"/>
        </w:trPr>
        <w:tc>
          <w:tcPr>
            <w:tcW w:w="0" w:type="auto"/>
            <w:hideMark/>
          </w:tcPr>
          <w:p w14:paraId="480904D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Demonstrator</w:t>
            </w:r>
          </w:p>
        </w:tc>
        <w:tc>
          <w:tcPr>
            <w:tcW w:w="0" w:type="auto"/>
            <w:hideMark/>
          </w:tcPr>
          <w:p w14:paraId="1D0BE9E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Tooba Iftikhar</w:t>
            </w:r>
          </w:p>
        </w:tc>
      </w:tr>
      <w:tr w:rsidR="00263CFB" w:rsidRPr="00E83EB3" w14:paraId="6B062D74" w14:textId="77777777" w:rsidTr="00F450F4">
        <w:trPr>
          <w:trHeight w:val="709"/>
        </w:trPr>
        <w:tc>
          <w:tcPr>
            <w:tcW w:w="0" w:type="auto"/>
            <w:hideMark/>
          </w:tcPr>
          <w:p w14:paraId="723E2C0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Demonstrator</w:t>
            </w:r>
          </w:p>
        </w:tc>
        <w:tc>
          <w:tcPr>
            <w:tcW w:w="0" w:type="auto"/>
            <w:hideMark/>
          </w:tcPr>
          <w:p w14:paraId="562BD7E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Najam </w:t>
            </w:r>
            <w:proofErr w:type="spellStart"/>
            <w:r w:rsidRPr="00E83EB3">
              <w:rPr>
                <w:rFonts w:ascii="Times New Roman" w:eastAsia="Times New Roman" w:hAnsi="Times New Roman" w:cs="Times New Roman"/>
                <w:color w:val="000000" w:themeColor="text1"/>
                <w:sz w:val="24"/>
                <w:szCs w:val="24"/>
              </w:rPr>
              <w:t>ud</w:t>
            </w:r>
            <w:proofErr w:type="spellEnd"/>
            <w:r w:rsidRPr="00E83EB3">
              <w:rPr>
                <w:rFonts w:ascii="Times New Roman" w:eastAsia="Times New Roman" w:hAnsi="Times New Roman" w:cs="Times New Roman"/>
                <w:color w:val="000000" w:themeColor="text1"/>
                <w:sz w:val="24"/>
                <w:szCs w:val="24"/>
              </w:rPr>
              <w:t xml:space="preserve"> Din</w:t>
            </w:r>
          </w:p>
        </w:tc>
      </w:tr>
      <w:tr w:rsidR="00263CFB" w:rsidRPr="00E83EB3" w14:paraId="32D9D6FE" w14:textId="77777777" w:rsidTr="00F450F4">
        <w:trPr>
          <w:trHeight w:val="709"/>
        </w:trPr>
        <w:tc>
          <w:tcPr>
            <w:tcW w:w="0" w:type="auto"/>
            <w:hideMark/>
          </w:tcPr>
          <w:p w14:paraId="670A9CF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1D35C52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Farjad Farrukh</w:t>
            </w:r>
          </w:p>
        </w:tc>
      </w:tr>
      <w:tr w:rsidR="00263CFB" w:rsidRPr="00E83EB3" w14:paraId="5529DB1A" w14:textId="77777777" w:rsidTr="00F450F4">
        <w:trPr>
          <w:trHeight w:val="709"/>
        </w:trPr>
        <w:tc>
          <w:tcPr>
            <w:tcW w:w="0" w:type="auto"/>
            <w:hideMark/>
          </w:tcPr>
          <w:p w14:paraId="6A1995F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729B918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Shandana Israr</w:t>
            </w:r>
          </w:p>
        </w:tc>
      </w:tr>
      <w:tr w:rsidR="00263CFB" w:rsidRPr="00E83EB3" w14:paraId="0CE30E63" w14:textId="77777777" w:rsidTr="00F450F4">
        <w:trPr>
          <w:trHeight w:val="730"/>
        </w:trPr>
        <w:tc>
          <w:tcPr>
            <w:tcW w:w="0" w:type="auto"/>
            <w:hideMark/>
          </w:tcPr>
          <w:p w14:paraId="41C75B2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180181F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Muniba</w:t>
            </w:r>
          </w:p>
        </w:tc>
      </w:tr>
      <w:tr w:rsidR="00263CFB" w:rsidRPr="00E83EB3" w14:paraId="03AFFE93" w14:textId="77777777" w:rsidTr="00F450F4">
        <w:trPr>
          <w:trHeight w:val="709"/>
        </w:trPr>
        <w:tc>
          <w:tcPr>
            <w:tcW w:w="0" w:type="auto"/>
            <w:hideMark/>
          </w:tcPr>
          <w:p w14:paraId="7DABADE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3E3B4AC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Madiha Pervaiz</w:t>
            </w:r>
          </w:p>
        </w:tc>
      </w:tr>
      <w:tr w:rsidR="00263CFB" w:rsidRPr="00E83EB3" w14:paraId="66884DC3" w14:textId="77777777" w:rsidTr="00F450F4">
        <w:trPr>
          <w:trHeight w:val="709"/>
        </w:trPr>
        <w:tc>
          <w:tcPr>
            <w:tcW w:w="0" w:type="auto"/>
            <w:hideMark/>
          </w:tcPr>
          <w:p w14:paraId="11C5F7D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72C0B90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Hafiz Abdullah Javed</w:t>
            </w:r>
          </w:p>
        </w:tc>
      </w:tr>
    </w:tbl>
    <w:p w14:paraId="161C1F76"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4FEFC1BD"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3. Biochemistry</w:t>
      </w:r>
    </w:p>
    <w:tbl>
      <w:tblPr>
        <w:tblStyle w:val="TableGrid"/>
        <w:tblW w:w="10208" w:type="dxa"/>
        <w:tblLook w:val="04A0" w:firstRow="1" w:lastRow="0" w:firstColumn="1" w:lastColumn="0" w:noHBand="0" w:noVBand="1"/>
      </w:tblPr>
      <w:tblGrid>
        <w:gridCol w:w="3808"/>
        <w:gridCol w:w="6400"/>
      </w:tblGrid>
      <w:tr w:rsidR="00263CFB" w:rsidRPr="00E83EB3" w14:paraId="688AF32A" w14:textId="77777777" w:rsidTr="00F450F4">
        <w:trPr>
          <w:trHeight w:val="533"/>
        </w:trPr>
        <w:tc>
          <w:tcPr>
            <w:tcW w:w="0" w:type="auto"/>
            <w:hideMark/>
          </w:tcPr>
          <w:p w14:paraId="3BE861A0"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5CF61B87"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6F022860" w14:textId="77777777" w:rsidTr="00F450F4">
        <w:trPr>
          <w:trHeight w:val="549"/>
        </w:trPr>
        <w:tc>
          <w:tcPr>
            <w:tcW w:w="0" w:type="auto"/>
            <w:hideMark/>
          </w:tcPr>
          <w:p w14:paraId="359F8C6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44D9B50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Noreen Sultan</w:t>
            </w:r>
          </w:p>
        </w:tc>
      </w:tr>
      <w:tr w:rsidR="00263CFB" w:rsidRPr="00E83EB3" w14:paraId="4B80E8B2" w14:textId="77777777" w:rsidTr="00F450F4">
        <w:trPr>
          <w:trHeight w:val="533"/>
        </w:trPr>
        <w:tc>
          <w:tcPr>
            <w:tcW w:w="0" w:type="auto"/>
            <w:hideMark/>
          </w:tcPr>
          <w:p w14:paraId="40D3E77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1C64363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Asmat Shaheen</w:t>
            </w:r>
          </w:p>
        </w:tc>
      </w:tr>
      <w:tr w:rsidR="00263CFB" w:rsidRPr="00E83EB3" w14:paraId="513B9261" w14:textId="77777777" w:rsidTr="00F450F4">
        <w:trPr>
          <w:trHeight w:val="549"/>
        </w:trPr>
        <w:tc>
          <w:tcPr>
            <w:tcW w:w="0" w:type="auto"/>
            <w:hideMark/>
          </w:tcPr>
          <w:p w14:paraId="2B6BD32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6290348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Prof. Dr. </w:t>
            </w:r>
            <w:proofErr w:type="spellStart"/>
            <w:r w:rsidRPr="00E83EB3">
              <w:rPr>
                <w:rFonts w:ascii="Times New Roman" w:eastAsia="Times New Roman" w:hAnsi="Times New Roman" w:cs="Times New Roman"/>
                <w:color w:val="000000" w:themeColor="text1"/>
                <w:sz w:val="24"/>
                <w:szCs w:val="24"/>
              </w:rPr>
              <w:t>Fatahiya</w:t>
            </w:r>
            <w:proofErr w:type="spellEnd"/>
            <w:r w:rsidRPr="00E83EB3">
              <w:rPr>
                <w:rFonts w:ascii="Times New Roman" w:eastAsia="Times New Roman" w:hAnsi="Times New Roman" w:cs="Times New Roman"/>
                <w:color w:val="000000" w:themeColor="text1"/>
                <w:sz w:val="24"/>
                <w:szCs w:val="24"/>
              </w:rPr>
              <w:t xml:space="preserve"> Kashif</w:t>
            </w:r>
          </w:p>
        </w:tc>
      </w:tr>
      <w:tr w:rsidR="00263CFB" w:rsidRPr="00E83EB3" w14:paraId="614312B4" w14:textId="77777777" w:rsidTr="00F450F4">
        <w:trPr>
          <w:trHeight w:val="533"/>
        </w:trPr>
        <w:tc>
          <w:tcPr>
            <w:tcW w:w="0" w:type="auto"/>
            <w:hideMark/>
          </w:tcPr>
          <w:p w14:paraId="756B78B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3701F5E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01 Surplus Professor</w:t>
            </w:r>
          </w:p>
        </w:tc>
      </w:tr>
      <w:tr w:rsidR="00263CFB" w:rsidRPr="00E83EB3" w14:paraId="06B9733A" w14:textId="77777777" w:rsidTr="00F450F4">
        <w:trPr>
          <w:trHeight w:val="549"/>
        </w:trPr>
        <w:tc>
          <w:tcPr>
            <w:tcW w:w="0" w:type="auto"/>
            <w:hideMark/>
          </w:tcPr>
          <w:p w14:paraId="65316C4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3414381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01 Surplus Professor</w:t>
            </w:r>
          </w:p>
        </w:tc>
      </w:tr>
      <w:tr w:rsidR="00263CFB" w:rsidRPr="00E83EB3" w14:paraId="7DEB20D1" w14:textId="77777777" w:rsidTr="00F450F4">
        <w:trPr>
          <w:trHeight w:val="533"/>
        </w:trPr>
        <w:tc>
          <w:tcPr>
            <w:tcW w:w="0" w:type="auto"/>
            <w:hideMark/>
          </w:tcPr>
          <w:p w14:paraId="13861E8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1B4D420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Ayesha Fareed</w:t>
            </w:r>
          </w:p>
        </w:tc>
      </w:tr>
      <w:tr w:rsidR="00263CFB" w:rsidRPr="00E83EB3" w14:paraId="68395BA2" w14:textId="77777777" w:rsidTr="00F450F4">
        <w:trPr>
          <w:trHeight w:val="533"/>
        </w:trPr>
        <w:tc>
          <w:tcPr>
            <w:tcW w:w="0" w:type="auto"/>
            <w:hideMark/>
          </w:tcPr>
          <w:p w14:paraId="4056F20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6290CDF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Kashmala Bukhari</w:t>
            </w:r>
          </w:p>
        </w:tc>
      </w:tr>
      <w:tr w:rsidR="00263CFB" w:rsidRPr="00E83EB3" w14:paraId="7FF3C562" w14:textId="77777777" w:rsidTr="00F450F4">
        <w:trPr>
          <w:trHeight w:val="549"/>
        </w:trPr>
        <w:tc>
          <w:tcPr>
            <w:tcW w:w="0" w:type="auto"/>
            <w:hideMark/>
          </w:tcPr>
          <w:p w14:paraId="7B7D41D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0F530BA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Younis</w:t>
            </w:r>
          </w:p>
        </w:tc>
      </w:tr>
      <w:tr w:rsidR="00263CFB" w:rsidRPr="00E83EB3" w14:paraId="6B4616F7" w14:textId="77777777" w:rsidTr="00F450F4">
        <w:trPr>
          <w:trHeight w:val="533"/>
        </w:trPr>
        <w:tc>
          <w:tcPr>
            <w:tcW w:w="0" w:type="auto"/>
            <w:hideMark/>
          </w:tcPr>
          <w:p w14:paraId="45E8432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7A640CA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Ateeq Ur Rehman</w:t>
            </w:r>
          </w:p>
        </w:tc>
      </w:tr>
    </w:tbl>
    <w:p w14:paraId="7AEBF9D6"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49DC8D8A"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2D2EB848"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4. Pharmacology</w:t>
      </w:r>
    </w:p>
    <w:tbl>
      <w:tblPr>
        <w:tblStyle w:val="TableGrid"/>
        <w:tblW w:w="10383" w:type="dxa"/>
        <w:tblLook w:val="04A0" w:firstRow="1" w:lastRow="0" w:firstColumn="1" w:lastColumn="0" w:noHBand="0" w:noVBand="1"/>
      </w:tblPr>
      <w:tblGrid>
        <w:gridCol w:w="3545"/>
        <w:gridCol w:w="6838"/>
      </w:tblGrid>
      <w:tr w:rsidR="00263CFB" w:rsidRPr="00E83EB3" w14:paraId="79803104" w14:textId="77777777" w:rsidTr="00F450F4">
        <w:trPr>
          <w:trHeight w:val="770"/>
        </w:trPr>
        <w:tc>
          <w:tcPr>
            <w:tcW w:w="0" w:type="auto"/>
            <w:hideMark/>
          </w:tcPr>
          <w:p w14:paraId="74607121"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32E0EA10"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D706ED8" w14:textId="77777777" w:rsidTr="00F450F4">
        <w:trPr>
          <w:trHeight w:val="793"/>
        </w:trPr>
        <w:tc>
          <w:tcPr>
            <w:tcW w:w="0" w:type="auto"/>
            <w:hideMark/>
          </w:tcPr>
          <w:p w14:paraId="45E5520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Professor</w:t>
            </w:r>
          </w:p>
        </w:tc>
        <w:tc>
          <w:tcPr>
            <w:tcW w:w="0" w:type="auto"/>
            <w:hideMark/>
          </w:tcPr>
          <w:p w14:paraId="0989904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Muhammad Akram Randhawa</w:t>
            </w:r>
          </w:p>
        </w:tc>
      </w:tr>
      <w:tr w:rsidR="00263CFB" w:rsidRPr="00E83EB3" w14:paraId="32785F23" w14:textId="77777777" w:rsidTr="00F450F4">
        <w:trPr>
          <w:trHeight w:val="770"/>
        </w:trPr>
        <w:tc>
          <w:tcPr>
            <w:tcW w:w="0" w:type="auto"/>
            <w:hideMark/>
          </w:tcPr>
          <w:p w14:paraId="5D59551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47235B7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Tayaba Basharat</w:t>
            </w:r>
          </w:p>
        </w:tc>
      </w:tr>
      <w:tr w:rsidR="00263CFB" w:rsidRPr="00E83EB3" w14:paraId="552C110C" w14:textId="77777777" w:rsidTr="00F450F4">
        <w:trPr>
          <w:trHeight w:val="770"/>
        </w:trPr>
        <w:tc>
          <w:tcPr>
            <w:tcW w:w="0" w:type="auto"/>
            <w:hideMark/>
          </w:tcPr>
          <w:p w14:paraId="4EE68E1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7DE4FF8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Salka Akram</w:t>
            </w:r>
          </w:p>
        </w:tc>
      </w:tr>
      <w:tr w:rsidR="00263CFB" w:rsidRPr="00E83EB3" w14:paraId="11F99E33" w14:textId="77777777" w:rsidTr="00F450F4">
        <w:trPr>
          <w:trHeight w:val="793"/>
        </w:trPr>
        <w:tc>
          <w:tcPr>
            <w:tcW w:w="0" w:type="auto"/>
            <w:hideMark/>
          </w:tcPr>
          <w:p w14:paraId="1696D0F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32DAE11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Usama Azam</w:t>
            </w:r>
          </w:p>
        </w:tc>
      </w:tr>
      <w:tr w:rsidR="00263CFB" w:rsidRPr="00E83EB3" w14:paraId="0DC51808" w14:textId="77777777" w:rsidTr="00F450F4">
        <w:trPr>
          <w:trHeight w:val="770"/>
        </w:trPr>
        <w:tc>
          <w:tcPr>
            <w:tcW w:w="0" w:type="auto"/>
            <w:hideMark/>
          </w:tcPr>
          <w:p w14:paraId="3036CD8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4177034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Ariba Haider Malik</w:t>
            </w:r>
          </w:p>
        </w:tc>
      </w:tr>
    </w:tbl>
    <w:p w14:paraId="5D379397"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3825F9E6"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5. Pathology</w:t>
      </w:r>
    </w:p>
    <w:tbl>
      <w:tblPr>
        <w:tblStyle w:val="TableGrid"/>
        <w:tblW w:w="10509" w:type="dxa"/>
        <w:tblLook w:val="04A0" w:firstRow="1" w:lastRow="0" w:firstColumn="1" w:lastColumn="0" w:noHBand="0" w:noVBand="1"/>
      </w:tblPr>
      <w:tblGrid>
        <w:gridCol w:w="5401"/>
        <w:gridCol w:w="5108"/>
      </w:tblGrid>
      <w:tr w:rsidR="00263CFB" w:rsidRPr="00E83EB3" w14:paraId="0E3CE593" w14:textId="77777777" w:rsidTr="00F450F4">
        <w:trPr>
          <w:trHeight w:val="515"/>
        </w:trPr>
        <w:tc>
          <w:tcPr>
            <w:tcW w:w="0" w:type="auto"/>
            <w:hideMark/>
          </w:tcPr>
          <w:p w14:paraId="23F0B191"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63D8C650"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538F2484" w14:textId="77777777" w:rsidTr="00F450F4">
        <w:trPr>
          <w:trHeight w:val="530"/>
        </w:trPr>
        <w:tc>
          <w:tcPr>
            <w:tcW w:w="0" w:type="auto"/>
            <w:hideMark/>
          </w:tcPr>
          <w:p w14:paraId="513FEB3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1C2F099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Shafi Ullah</w:t>
            </w:r>
          </w:p>
        </w:tc>
      </w:tr>
      <w:tr w:rsidR="00263CFB" w:rsidRPr="00E83EB3" w14:paraId="6F183625" w14:textId="77777777" w:rsidTr="00F450F4">
        <w:trPr>
          <w:trHeight w:val="515"/>
        </w:trPr>
        <w:tc>
          <w:tcPr>
            <w:tcW w:w="0" w:type="auto"/>
            <w:hideMark/>
          </w:tcPr>
          <w:p w14:paraId="3578CD2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 (Microbiology)</w:t>
            </w:r>
          </w:p>
        </w:tc>
        <w:tc>
          <w:tcPr>
            <w:tcW w:w="0" w:type="auto"/>
            <w:hideMark/>
          </w:tcPr>
          <w:p w14:paraId="7663D61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Inaam Qadir Javed Hashmi</w:t>
            </w:r>
          </w:p>
        </w:tc>
      </w:tr>
      <w:tr w:rsidR="00263CFB" w:rsidRPr="00E83EB3" w14:paraId="49822A82" w14:textId="77777777" w:rsidTr="00F450F4">
        <w:trPr>
          <w:trHeight w:val="530"/>
        </w:trPr>
        <w:tc>
          <w:tcPr>
            <w:tcW w:w="0" w:type="auto"/>
            <w:hideMark/>
          </w:tcPr>
          <w:p w14:paraId="0EE21FE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 (</w:t>
            </w:r>
            <w:proofErr w:type="spellStart"/>
            <w:r w:rsidRPr="00E83EB3">
              <w:rPr>
                <w:rFonts w:ascii="Times New Roman" w:eastAsia="Times New Roman" w:hAnsi="Times New Roman" w:cs="Times New Roman"/>
                <w:color w:val="000000" w:themeColor="text1"/>
                <w:sz w:val="24"/>
                <w:szCs w:val="24"/>
              </w:rPr>
              <w:t>Haematology</w:t>
            </w:r>
            <w:proofErr w:type="spellEnd"/>
            <w:r w:rsidRPr="00E83EB3">
              <w:rPr>
                <w:rFonts w:ascii="Times New Roman" w:eastAsia="Times New Roman" w:hAnsi="Times New Roman" w:cs="Times New Roman"/>
                <w:color w:val="000000" w:themeColor="text1"/>
                <w:sz w:val="24"/>
                <w:szCs w:val="24"/>
              </w:rPr>
              <w:t>)</w:t>
            </w:r>
          </w:p>
        </w:tc>
        <w:tc>
          <w:tcPr>
            <w:tcW w:w="0" w:type="auto"/>
            <w:hideMark/>
          </w:tcPr>
          <w:p w14:paraId="13EEC18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Alia Naheed Mustajab</w:t>
            </w:r>
          </w:p>
        </w:tc>
      </w:tr>
      <w:tr w:rsidR="00263CFB" w:rsidRPr="00E83EB3" w14:paraId="312A8C4B" w14:textId="77777777" w:rsidTr="00F450F4">
        <w:trPr>
          <w:trHeight w:val="515"/>
        </w:trPr>
        <w:tc>
          <w:tcPr>
            <w:tcW w:w="0" w:type="auto"/>
            <w:hideMark/>
          </w:tcPr>
          <w:p w14:paraId="21A5A35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6A78A3A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01 Surplus Professor</w:t>
            </w:r>
          </w:p>
        </w:tc>
      </w:tr>
      <w:tr w:rsidR="00263CFB" w:rsidRPr="00E83EB3" w14:paraId="7EAA2865" w14:textId="77777777" w:rsidTr="00F450F4">
        <w:trPr>
          <w:trHeight w:val="530"/>
        </w:trPr>
        <w:tc>
          <w:tcPr>
            <w:tcW w:w="0" w:type="auto"/>
            <w:hideMark/>
          </w:tcPr>
          <w:p w14:paraId="4854D83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 (Hematology)</w:t>
            </w:r>
          </w:p>
        </w:tc>
        <w:tc>
          <w:tcPr>
            <w:tcW w:w="0" w:type="auto"/>
            <w:hideMark/>
          </w:tcPr>
          <w:p w14:paraId="79F6731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Mehreen Farooq</w:t>
            </w:r>
          </w:p>
        </w:tc>
      </w:tr>
      <w:tr w:rsidR="00263CFB" w:rsidRPr="00E83EB3" w14:paraId="5AA1089C" w14:textId="77777777" w:rsidTr="00F450F4">
        <w:trPr>
          <w:trHeight w:val="515"/>
        </w:trPr>
        <w:tc>
          <w:tcPr>
            <w:tcW w:w="0" w:type="auto"/>
            <w:hideMark/>
          </w:tcPr>
          <w:p w14:paraId="60DCB26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0DB4580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Tayyab Ashiq</w:t>
            </w:r>
          </w:p>
        </w:tc>
      </w:tr>
      <w:tr w:rsidR="00263CFB" w:rsidRPr="00E83EB3" w14:paraId="325F5106" w14:textId="77777777" w:rsidTr="00F450F4">
        <w:trPr>
          <w:trHeight w:val="515"/>
        </w:trPr>
        <w:tc>
          <w:tcPr>
            <w:tcW w:w="0" w:type="auto"/>
            <w:hideMark/>
          </w:tcPr>
          <w:p w14:paraId="6ED4383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5E7E67C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Saniyah Ali</w:t>
            </w:r>
          </w:p>
        </w:tc>
      </w:tr>
      <w:tr w:rsidR="00263CFB" w:rsidRPr="00E83EB3" w14:paraId="7CF9E725" w14:textId="77777777" w:rsidTr="00F450F4">
        <w:trPr>
          <w:trHeight w:val="530"/>
        </w:trPr>
        <w:tc>
          <w:tcPr>
            <w:tcW w:w="0" w:type="auto"/>
            <w:hideMark/>
          </w:tcPr>
          <w:p w14:paraId="0DB41AF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 (Chemical Pathology)</w:t>
            </w:r>
          </w:p>
        </w:tc>
        <w:tc>
          <w:tcPr>
            <w:tcW w:w="0" w:type="auto"/>
            <w:hideMark/>
          </w:tcPr>
          <w:p w14:paraId="517B29A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Yusra Javaid</w:t>
            </w:r>
          </w:p>
        </w:tc>
      </w:tr>
      <w:tr w:rsidR="00263CFB" w:rsidRPr="00E83EB3" w14:paraId="145D320E" w14:textId="77777777" w:rsidTr="00F450F4">
        <w:trPr>
          <w:trHeight w:val="515"/>
        </w:trPr>
        <w:tc>
          <w:tcPr>
            <w:tcW w:w="0" w:type="auto"/>
            <w:hideMark/>
          </w:tcPr>
          <w:p w14:paraId="1A2583D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Lecturer (Histopathology)</w:t>
            </w:r>
          </w:p>
        </w:tc>
        <w:tc>
          <w:tcPr>
            <w:tcW w:w="0" w:type="auto"/>
            <w:hideMark/>
          </w:tcPr>
          <w:p w14:paraId="2C3F52E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Rabia Yasir</w:t>
            </w:r>
          </w:p>
        </w:tc>
      </w:tr>
      <w:tr w:rsidR="00263CFB" w:rsidRPr="00E83EB3" w14:paraId="6B40CEA9" w14:textId="77777777" w:rsidTr="00F450F4">
        <w:trPr>
          <w:trHeight w:val="530"/>
        </w:trPr>
        <w:tc>
          <w:tcPr>
            <w:tcW w:w="0" w:type="auto"/>
            <w:hideMark/>
          </w:tcPr>
          <w:p w14:paraId="5656026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Lecturer</w:t>
            </w:r>
          </w:p>
        </w:tc>
        <w:tc>
          <w:tcPr>
            <w:tcW w:w="0" w:type="auto"/>
            <w:hideMark/>
          </w:tcPr>
          <w:p w14:paraId="3CA6EF8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Sadaf Akhtar</w:t>
            </w:r>
          </w:p>
        </w:tc>
      </w:tr>
      <w:tr w:rsidR="00263CFB" w:rsidRPr="00E83EB3" w14:paraId="41060347" w14:textId="77777777" w:rsidTr="00F450F4">
        <w:trPr>
          <w:trHeight w:val="515"/>
        </w:trPr>
        <w:tc>
          <w:tcPr>
            <w:tcW w:w="0" w:type="auto"/>
            <w:hideMark/>
          </w:tcPr>
          <w:p w14:paraId="30450C7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63FB76B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Zahid Khan</w:t>
            </w:r>
          </w:p>
        </w:tc>
      </w:tr>
      <w:tr w:rsidR="00263CFB" w:rsidRPr="00E83EB3" w14:paraId="00CBD7C9" w14:textId="77777777" w:rsidTr="00F450F4">
        <w:trPr>
          <w:trHeight w:val="530"/>
        </w:trPr>
        <w:tc>
          <w:tcPr>
            <w:tcW w:w="0" w:type="auto"/>
            <w:hideMark/>
          </w:tcPr>
          <w:p w14:paraId="1EB8887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2859317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Mamoona Anam</w:t>
            </w:r>
          </w:p>
        </w:tc>
      </w:tr>
      <w:tr w:rsidR="00263CFB" w:rsidRPr="00E83EB3" w14:paraId="32CA3BA4" w14:textId="77777777" w:rsidTr="00F450F4">
        <w:trPr>
          <w:trHeight w:val="515"/>
        </w:trPr>
        <w:tc>
          <w:tcPr>
            <w:tcW w:w="0" w:type="auto"/>
            <w:hideMark/>
          </w:tcPr>
          <w:p w14:paraId="2721F1E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5C4A8B2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Anam Qazi</w:t>
            </w:r>
          </w:p>
        </w:tc>
      </w:tr>
      <w:tr w:rsidR="00263CFB" w:rsidRPr="00E83EB3" w14:paraId="6030653D" w14:textId="77777777" w:rsidTr="00F450F4">
        <w:trPr>
          <w:trHeight w:val="515"/>
        </w:trPr>
        <w:tc>
          <w:tcPr>
            <w:tcW w:w="0" w:type="auto"/>
            <w:hideMark/>
          </w:tcPr>
          <w:p w14:paraId="135ECF2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373DFD6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Ahmed Khakwani</w:t>
            </w:r>
          </w:p>
        </w:tc>
      </w:tr>
      <w:tr w:rsidR="00263CFB" w:rsidRPr="00E83EB3" w14:paraId="6312559F" w14:textId="77777777" w:rsidTr="00F450F4">
        <w:trPr>
          <w:trHeight w:val="530"/>
        </w:trPr>
        <w:tc>
          <w:tcPr>
            <w:tcW w:w="0" w:type="auto"/>
            <w:hideMark/>
          </w:tcPr>
          <w:p w14:paraId="3BA8ADC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Demonstrator</w:t>
            </w:r>
          </w:p>
        </w:tc>
        <w:tc>
          <w:tcPr>
            <w:tcW w:w="0" w:type="auto"/>
            <w:hideMark/>
          </w:tcPr>
          <w:p w14:paraId="512066B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Zainab Naveed</w:t>
            </w:r>
          </w:p>
        </w:tc>
      </w:tr>
      <w:tr w:rsidR="00263CFB" w:rsidRPr="00E83EB3" w14:paraId="64A5C980" w14:textId="77777777" w:rsidTr="00F450F4">
        <w:trPr>
          <w:trHeight w:val="515"/>
        </w:trPr>
        <w:tc>
          <w:tcPr>
            <w:tcW w:w="0" w:type="auto"/>
            <w:hideMark/>
          </w:tcPr>
          <w:p w14:paraId="516BA35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2966B7C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Areej Humayun</w:t>
            </w:r>
          </w:p>
        </w:tc>
      </w:tr>
    </w:tbl>
    <w:p w14:paraId="47301CC6"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1BCCB9A4"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6. Forensic Medicine</w:t>
      </w:r>
    </w:p>
    <w:tbl>
      <w:tblPr>
        <w:tblStyle w:val="TableGrid"/>
        <w:tblW w:w="10496" w:type="dxa"/>
        <w:tblLook w:val="04A0" w:firstRow="1" w:lastRow="0" w:firstColumn="1" w:lastColumn="0" w:noHBand="0" w:noVBand="1"/>
      </w:tblPr>
      <w:tblGrid>
        <w:gridCol w:w="3817"/>
        <w:gridCol w:w="6679"/>
      </w:tblGrid>
      <w:tr w:rsidR="00263CFB" w:rsidRPr="00E83EB3" w14:paraId="67BA81BC" w14:textId="77777777" w:rsidTr="00F450F4">
        <w:trPr>
          <w:trHeight w:val="541"/>
        </w:trPr>
        <w:tc>
          <w:tcPr>
            <w:tcW w:w="0" w:type="auto"/>
            <w:hideMark/>
          </w:tcPr>
          <w:p w14:paraId="17FA76A9"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7EA70011"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462AE97" w14:textId="77777777" w:rsidTr="00F450F4">
        <w:trPr>
          <w:trHeight w:val="557"/>
        </w:trPr>
        <w:tc>
          <w:tcPr>
            <w:tcW w:w="0" w:type="auto"/>
            <w:hideMark/>
          </w:tcPr>
          <w:p w14:paraId="7910095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 / AP</w:t>
            </w:r>
          </w:p>
        </w:tc>
        <w:tc>
          <w:tcPr>
            <w:tcW w:w="0" w:type="auto"/>
            <w:hideMark/>
          </w:tcPr>
          <w:p w14:paraId="7743856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Abdul Haq Wazir</w:t>
            </w:r>
          </w:p>
        </w:tc>
      </w:tr>
      <w:tr w:rsidR="00263CFB" w:rsidRPr="00E83EB3" w14:paraId="0AAB8475" w14:textId="77777777" w:rsidTr="00F450F4">
        <w:trPr>
          <w:trHeight w:val="557"/>
        </w:trPr>
        <w:tc>
          <w:tcPr>
            <w:tcW w:w="0" w:type="auto"/>
            <w:hideMark/>
          </w:tcPr>
          <w:p w14:paraId="08D0CAC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4CFFC16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Ashraf Ali</w:t>
            </w:r>
          </w:p>
        </w:tc>
      </w:tr>
      <w:tr w:rsidR="00263CFB" w:rsidRPr="00E83EB3" w14:paraId="04F20C9C" w14:textId="77777777" w:rsidTr="00F450F4">
        <w:trPr>
          <w:trHeight w:val="541"/>
        </w:trPr>
        <w:tc>
          <w:tcPr>
            <w:tcW w:w="0" w:type="auto"/>
            <w:hideMark/>
          </w:tcPr>
          <w:p w14:paraId="71052F8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6EFD42A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Gul Zaman</w:t>
            </w:r>
          </w:p>
        </w:tc>
      </w:tr>
      <w:tr w:rsidR="00263CFB" w:rsidRPr="00E83EB3" w14:paraId="61E08CD3" w14:textId="77777777" w:rsidTr="00F450F4">
        <w:trPr>
          <w:trHeight w:val="557"/>
        </w:trPr>
        <w:tc>
          <w:tcPr>
            <w:tcW w:w="0" w:type="auto"/>
            <w:hideMark/>
          </w:tcPr>
          <w:p w14:paraId="54DA625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58FC4B4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Irtaza Ahmed</w:t>
            </w:r>
          </w:p>
        </w:tc>
      </w:tr>
      <w:tr w:rsidR="00263CFB" w:rsidRPr="00E83EB3" w14:paraId="2C45997A" w14:textId="77777777" w:rsidTr="00F450F4">
        <w:trPr>
          <w:trHeight w:val="541"/>
        </w:trPr>
        <w:tc>
          <w:tcPr>
            <w:tcW w:w="0" w:type="auto"/>
            <w:hideMark/>
          </w:tcPr>
          <w:p w14:paraId="7E87770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2DEE5BD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Mishal Afridi</w:t>
            </w:r>
          </w:p>
        </w:tc>
      </w:tr>
    </w:tbl>
    <w:p w14:paraId="051D9F69"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5C793A90"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Medical Education</w:t>
      </w:r>
    </w:p>
    <w:tbl>
      <w:tblPr>
        <w:tblStyle w:val="TableGrid"/>
        <w:tblW w:w="10406" w:type="dxa"/>
        <w:tblLook w:val="04A0" w:firstRow="1" w:lastRow="0" w:firstColumn="1" w:lastColumn="0" w:noHBand="0" w:noVBand="1"/>
      </w:tblPr>
      <w:tblGrid>
        <w:gridCol w:w="4238"/>
        <w:gridCol w:w="6168"/>
      </w:tblGrid>
      <w:tr w:rsidR="00263CFB" w:rsidRPr="00E83EB3" w14:paraId="5EBDA633" w14:textId="77777777" w:rsidTr="00F450F4">
        <w:trPr>
          <w:trHeight w:val="657"/>
        </w:trPr>
        <w:tc>
          <w:tcPr>
            <w:tcW w:w="0" w:type="auto"/>
            <w:hideMark/>
          </w:tcPr>
          <w:p w14:paraId="31C881BA"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7425871F"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00898DEE" w14:textId="77777777" w:rsidTr="00F450F4">
        <w:trPr>
          <w:trHeight w:val="676"/>
        </w:trPr>
        <w:tc>
          <w:tcPr>
            <w:tcW w:w="0" w:type="auto"/>
            <w:hideMark/>
          </w:tcPr>
          <w:p w14:paraId="2C9DC8C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3C2C0A0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Iqbal Wahid</w:t>
            </w:r>
          </w:p>
        </w:tc>
      </w:tr>
      <w:tr w:rsidR="00263CFB" w:rsidRPr="00E83EB3" w14:paraId="403EAFFC" w14:textId="77777777" w:rsidTr="00F450F4">
        <w:trPr>
          <w:trHeight w:val="657"/>
        </w:trPr>
        <w:tc>
          <w:tcPr>
            <w:tcW w:w="0" w:type="auto"/>
            <w:hideMark/>
          </w:tcPr>
          <w:p w14:paraId="38169FB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56F997B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Farida Parvez</w:t>
            </w:r>
          </w:p>
        </w:tc>
      </w:tr>
      <w:tr w:rsidR="00263CFB" w:rsidRPr="00E83EB3" w14:paraId="77967444" w14:textId="77777777" w:rsidTr="00F450F4">
        <w:trPr>
          <w:trHeight w:val="657"/>
        </w:trPr>
        <w:tc>
          <w:tcPr>
            <w:tcW w:w="0" w:type="auto"/>
            <w:hideMark/>
          </w:tcPr>
          <w:p w14:paraId="3FF2223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4717D01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Laiba Imran</w:t>
            </w:r>
          </w:p>
        </w:tc>
      </w:tr>
    </w:tbl>
    <w:p w14:paraId="61F74F36"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67A6A3DB"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8. Community Medicine</w:t>
      </w:r>
    </w:p>
    <w:tbl>
      <w:tblPr>
        <w:tblStyle w:val="TableGrid"/>
        <w:tblW w:w="10270" w:type="dxa"/>
        <w:tblLook w:val="04A0" w:firstRow="1" w:lastRow="0" w:firstColumn="1" w:lastColumn="0" w:noHBand="0" w:noVBand="1"/>
      </w:tblPr>
      <w:tblGrid>
        <w:gridCol w:w="4619"/>
        <w:gridCol w:w="5651"/>
      </w:tblGrid>
      <w:tr w:rsidR="00263CFB" w:rsidRPr="00E83EB3" w14:paraId="7AF65856" w14:textId="77777777" w:rsidTr="00F450F4">
        <w:trPr>
          <w:trHeight w:val="781"/>
        </w:trPr>
        <w:tc>
          <w:tcPr>
            <w:tcW w:w="0" w:type="auto"/>
            <w:hideMark/>
          </w:tcPr>
          <w:p w14:paraId="7EE8EF35"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492DBE9D"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082776A4" w14:textId="77777777" w:rsidTr="00F450F4">
        <w:trPr>
          <w:trHeight w:val="781"/>
        </w:trPr>
        <w:tc>
          <w:tcPr>
            <w:tcW w:w="0" w:type="auto"/>
            <w:hideMark/>
          </w:tcPr>
          <w:p w14:paraId="57A7CA2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5B0273F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Farooq Ahmad Noor</w:t>
            </w:r>
          </w:p>
        </w:tc>
      </w:tr>
      <w:tr w:rsidR="00263CFB" w:rsidRPr="00E83EB3" w14:paraId="0E1F7629" w14:textId="77777777" w:rsidTr="00F450F4">
        <w:trPr>
          <w:trHeight w:val="804"/>
        </w:trPr>
        <w:tc>
          <w:tcPr>
            <w:tcW w:w="0" w:type="auto"/>
            <w:hideMark/>
          </w:tcPr>
          <w:p w14:paraId="6CFF35F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15C6FE8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Khawar Kamal</w:t>
            </w:r>
          </w:p>
        </w:tc>
      </w:tr>
      <w:tr w:rsidR="00263CFB" w:rsidRPr="00E83EB3" w14:paraId="4C929BD2" w14:textId="77777777" w:rsidTr="00F450F4">
        <w:trPr>
          <w:trHeight w:val="781"/>
        </w:trPr>
        <w:tc>
          <w:tcPr>
            <w:tcW w:w="0" w:type="auto"/>
            <w:hideMark/>
          </w:tcPr>
          <w:p w14:paraId="6804B2B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Assistant Professor</w:t>
            </w:r>
          </w:p>
        </w:tc>
        <w:tc>
          <w:tcPr>
            <w:tcW w:w="0" w:type="auto"/>
            <w:hideMark/>
          </w:tcPr>
          <w:p w14:paraId="1748528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Qamar Ul Haq Noor</w:t>
            </w:r>
          </w:p>
        </w:tc>
      </w:tr>
      <w:tr w:rsidR="00263CFB" w:rsidRPr="00E83EB3" w14:paraId="57A5C08A" w14:textId="77777777" w:rsidTr="00F450F4">
        <w:trPr>
          <w:trHeight w:val="781"/>
        </w:trPr>
        <w:tc>
          <w:tcPr>
            <w:tcW w:w="0" w:type="auto"/>
            <w:hideMark/>
          </w:tcPr>
          <w:p w14:paraId="2F70A98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1024322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w:t>
            </w:r>
            <w:proofErr w:type="spellStart"/>
            <w:r w:rsidRPr="00E83EB3">
              <w:rPr>
                <w:rFonts w:ascii="Times New Roman" w:eastAsia="Times New Roman" w:hAnsi="Times New Roman" w:cs="Times New Roman"/>
                <w:color w:val="000000" w:themeColor="text1"/>
                <w:sz w:val="24"/>
                <w:szCs w:val="24"/>
              </w:rPr>
              <w:t>Munaza</w:t>
            </w:r>
            <w:proofErr w:type="spellEnd"/>
            <w:r w:rsidRPr="00E83EB3">
              <w:rPr>
                <w:rFonts w:ascii="Times New Roman" w:eastAsia="Times New Roman" w:hAnsi="Times New Roman" w:cs="Times New Roman"/>
                <w:color w:val="000000" w:themeColor="text1"/>
                <w:sz w:val="24"/>
                <w:szCs w:val="24"/>
              </w:rPr>
              <w:t xml:space="preserve"> Iftikhar</w:t>
            </w:r>
          </w:p>
        </w:tc>
      </w:tr>
      <w:tr w:rsidR="00263CFB" w:rsidRPr="00E83EB3" w14:paraId="1120A214" w14:textId="77777777" w:rsidTr="00F450F4">
        <w:trPr>
          <w:trHeight w:val="804"/>
        </w:trPr>
        <w:tc>
          <w:tcPr>
            <w:tcW w:w="0" w:type="auto"/>
            <w:hideMark/>
          </w:tcPr>
          <w:p w14:paraId="0CD83FF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5F1A5AF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Waqas Saeed</w:t>
            </w:r>
          </w:p>
        </w:tc>
      </w:tr>
      <w:tr w:rsidR="00263CFB" w:rsidRPr="00E83EB3" w14:paraId="77F17B88" w14:textId="77777777" w:rsidTr="00F450F4">
        <w:trPr>
          <w:trHeight w:val="781"/>
        </w:trPr>
        <w:tc>
          <w:tcPr>
            <w:tcW w:w="0" w:type="auto"/>
            <w:hideMark/>
          </w:tcPr>
          <w:p w14:paraId="2BF6A5C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30423B8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Areej Jamshed Khan</w:t>
            </w:r>
          </w:p>
        </w:tc>
      </w:tr>
      <w:tr w:rsidR="00263CFB" w:rsidRPr="00E83EB3" w14:paraId="7C8CD364" w14:textId="77777777" w:rsidTr="00F450F4">
        <w:trPr>
          <w:trHeight w:val="804"/>
        </w:trPr>
        <w:tc>
          <w:tcPr>
            <w:tcW w:w="0" w:type="auto"/>
            <w:hideMark/>
          </w:tcPr>
          <w:p w14:paraId="061D0F0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Lecturer</w:t>
            </w:r>
          </w:p>
        </w:tc>
        <w:tc>
          <w:tcPr>
            <w:tcW w:w="0" w:type="auto"/>
            <w:hideMark/>
          </w:tcPr>
          <w:p w14:paraId="23D6A53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Amber Javed</w:t>
            </w:r>
          </w:p>
        </w:tc>
      </w:tr>
      <w:tr w:rsidR="00263CFB" w:rsidRPr="00E83EB3" w14:paraId="615FF700" w14:textId="77777777" w:rsidTr="00F450F4">
        <w:trPr>
          <w:trHeight w:val="781"/>
        </w:trPr>
        <w:tc>
          <w:tcPr>
            <w:tcW w:w="0" w:type="auto"/>
            <w:hideMark/>
          </w:tcPr>
          <w:p w14:paraId="4196AE2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Demonstrator</w:t>
            </w:r>
          </w:p>
        </w:tc>
        <w:tc>
          <w:tcPr>
            <w:tcW w:w="0" w:type="auto"/>
            <w:hideMark/>
          </w:tcPr>
          <w:p w14:paraId="4CA497C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Samman Sajid</w:t>
            </w:r>
          </w:p>
        </w:tc>
      </w:tr>
    </w:tbl>
    <w:p w14:paraId="399393F1"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6D9F4F54"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Medicine</w:t>
      </w:r>
    </w:p>
    <w:tbl>
      <w:tblPr>
        <w:tblStyle w:val="TableGrid"/>
        <w:tblW w:w="10176" w:type="dxa"/>
        <w:tblLook w:val="04A0" w:firstRow="1" w:lastRow="0" w:firstColumn="1" w:lastColumn="0" w:noHBand="0" w:noVBand="1"/>
      </w:tblPr>
      <w:tblGrid>
        <w:gridCol w:w="4366"/>
        <w:gridCol w:w="5810"/>
      </w:tblGrid>
      <w:tr w:rsidR="00263CFB" w:rsidRPr="00E83EB3" w14:paraId="618C1AAB" w14:textId="77777777" w:rsidTr="00F450F4">
        <w:trPr>
          <w:trHeight w:val="518"/>
        </w:trPr>
        <w:tc>
          <w:tcPr>
            <w:tcW w:w="0" w:type="auto"/>
            <w:hideMark/>
          </w:tcPr>
          <w:p w14:paraId="13B32DFF"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5BF85971"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A5E7855" w14:textId="77777777" w:rsidTr="00F450F4">
        <w:trPr>
          <w:trHeight w:val="533"/>
        </w:trPr>
        <w:tc>
          <w:tcPr>
            <w:tcW w:w="0" w:type="auto"/>
            <w:hideMark/>
          </w:tcPr>
          <w:p w14:paraId="56E7EB0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1A318F9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Atif Sitwat Hayat</w:t>
            </w:r>
          </w:p>
        </w:tc>
      </w:tr>
      <w:tr w:rsidR="00263CFB" w:rsidRPr="00E83EB3" w14:paraId="15C2ECDF" w14:textId="77777777" w:rsidTr="00F450F4">
        <w:trPr>
          <w:trHeight w:val="518"/>
        </w:trPr>
        <w:tc>
          <w:tcPr>
            <w:tcW w:w="0" w:type="auto"/>
            <w:hideMark/>
          </w:tcPr>
          <w:p w14:paraId="153B44F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1DD1D41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Abdul Halim</w:t>
            </w:r>
          </w:p>
        </w:tc>
      </w:tr>
      <w:tr w:rsidR="00263CFB" w:rsidRPr="00E83EB3" w14:paraId="7328F48F" w14:textId="77777777" w:rsidTr="00F450F4">
        <w:trPr>
          <w:trHeight w:val="533"/>
        </w:trPr>
        <w:tc>
          <w:tcPr>
            <w:tcW w:w="0" w:type="auto"/>
            <w:hideMark/>
          </w:tcPr>
          <w:p w14:paraId="7205F16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690B578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Hamid Bashir</w:t>
            </w:r>
          </w:p>
        </w:tc>
      </w:tr>
      <w:tr w:rsidR="00263CFB" w:rsidRPr="00E83EB3" w14:paraId="0172BFD8" w14:textId="77777777" w:rsidTr="00F450F4">
        <w:trPr>
          <w:trHeight w:val="518"/>
        </w:trPr>
        <w:tc>
          <w:tcPr>
            <w:tcW w:w="0" w:type="auto"/>
            <w:hideMark/>
          </w:tcPr>
          <w:p w14:paraId="053B061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446568D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Abdul Hameed</w:t>
            </w:r>
          </w:p>
        </w:tc>
      </w:tr>
      <w:tr w:rsidR="00263CFB" w:rsidRPr="00E83EB3" w14:paraId="58D40D69" w14:textId="77777777" w:rsidTr="00F450F4">
        <w:trPr>
          <w:trHeight w:val="533"/>
        </w:trPr>
        <w:tc>
          <w:tcPr>
            <w:tcW w:w="0" w:type="auto"/>
            <w:hideMark/>
          </w:tcPr>
          <w:p w14:paraId="2A36718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05ACFF8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Abdul Rehman</w:t>
            </w:r>
          </w:p>
        </w:tc>
      </w:tr>
      <w:tr w:rsidR="00263CFB" w:rsidRPr="00E83EB3" w14:paraId="1604928A" w14:textId="77777777" w:rsidTr="00F450F4">
        <w:trPr>
          <w:trHeight w:val="518"/>
        </w:trPr>
        <w:tc>
          <w:tcPr>
            <w:tcW w:w="0" w:type="auto"/>
            <w:hideMark/>
          </w:tcPr>
          <w:p w14:paraId="5A13672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3568F17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Syed Abdullah Shah</w:t>
            </w:r>
          </w:p>
        </w:tc>
      </w:tr>
    </w:tbl>
    <w:p w14:paraId="48767AF8"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045856D6"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Surgery</w:t>
      </w:r>
    </w:p>
    <w:tbl>
      <w:tblPr>
        <w:tblStyle w:val="TableGrid"/>
        <w:tblW w:w="10230" w:type="dxa"/>
        <w:tblLook w:val="04A0" w:firstRow="1" w:lastRow="0" w:firstColumn="1" w:lastColumn="0" w:noHBand="0" w:noVBand="1"/>
      </w:tblPr>
      <w:tblGrid>
        <w:gridCol w:w="4334"/>
        <w:gridCol w:w="5896"/>
      </w:tblGrid>
      <w:tr w:rsidR="00263CFB" w:rsidRPr="00E83EB3" w14:paraId="1E9A63B4" w14:textId="77777777" w:rsidTr="00F450F4">
        <w:trPr>
          <w:trHeight w:val="878"/>
        </w:trPr>
        <w:tc>
          <w:tcPr>
            <w:tcW w:w="0" w:type="auto"/>
            <w:hideMark/>
          </w:tcPr>
          <w:p w14:paraId="4C0801F2"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6A3F6F36"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3C699E70" w14:textId="77777777" w:rsidTr="00F450F4">
        <w:trPr>
          <w:trHeight w:val="904"/>
        </w:trPr>
        <w:tc>
          <w:tcPr>
            <w:tcW w:w="0" w:type="auto"/>
            <w:hideMark/>
          </w:tcPr>
          <w:p w14:paraId="23EFB84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3E7C2A2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Shahid Hameed Choudhary</w:t>
            </w:r>
          </w:p>
        </w:tc>
      </w:tr>
      <w:tr w:rsidR="00263CFB" w:rsidRPr="00E83EB3" w14:paraId="4A18C814" w14:textId="77777777" w:rsidTr="00F450F4">
        <w:trPr>
          <w:trHeight w:val="878"/>
        </w:trPr>
        <w:tc>
          <w:tcPr>
            <w:tcW w:w="0" w:type="auto"/>
            <w:hideMark/>
          </w:tcPr>
          <w:p w14:paraId="3AF0161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Professor</w:t>
            </w:r>
          </w:p>
        </w:tc>
        <w:tc>
          <w:tcPr>
            <w:tcW w:w="0" w:type="auto"/>
            <w:hideMark/>
          </w:tcPr>
          <w:p w14:paraId="278C3D4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Khalid Farouk</w:t>
            </w:r>
          </w:p>
        </w:tc>
      </w:tr>
      <w:tr w:rsidR="00263CFB" w:rsidRPr="00E83EB3" w14:paraId="76E64C0C" w14:textId="77777777" w:rsidTr="00F450F4">
        <w:trPr>
          <w:trHeight w:val="904"/>
        </w:trPr>
        <w:tc>
          <w:tcPr>
            <w:tcW w:w="0" w:type="auto"/>
            <w:hideMark/>
          </w:tcPr>
          <w:p w14:paraId="33C092F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7DD1DBB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Khalid Saeed</w:t>
            </w:r>
          </w:p>
        </w:tc>
      </w:tr>
      <w:tr w:rsidR="00263CFB" w:rsidRPr="00E83EB3" w14:paraId="7E18CC91" w14:textId="77777777" w:rsidTr="00F450F4">
        <w:trPr>
          <w:trHeight w:val="878"/>
        </w:trPr>
        <w:tc>
          <w:tcPr>
            <w:tcW w:w="0" w:type="auto"/>
            <w:hideMark/>
          </w:tcPr>
          <w:p w14:paraId="7C00697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36DAAC8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Vacant/Not Available</w:t>
            </w:r>
          </w:p>
        </w:tc>
      </w:tr>
      <w:tr w:rsidR="00263CFB" w:rsidRPr="00E83EB3" w14:paraId="07248C83" w14:textId="77777777" w:rsidTr="00F450F4">
        <w:trPr>
          <w:trHeight w:val="878"/>
        </w:trPr>
        <w:tc>
          <w:tcPr>
            <w:tcW w:w="0" w:type="auto"/>
            <w:hideMark/>
          </w:tcPr>
          <w:p w14:paraId="186CD29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21D86EE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Madeeha Safa</w:t>
            </w:r>
          </w:p>
        </w:tc>
      </w:tr>
      <w:tr w:rsidR="00263CFB" w:rsidRPr="00E83EB3" w14:paraId="0456E861" w14:textId="77777777" w:rsidTr="00F450F4">
        <w:trPr>
          <w:trHeight w:val="904"/>
        </w:trPr>
        <w:tc>
          <w:tcPr>
            <w:tcW w:w="0" w:type="auto"/>
            <w:hideMark/>
          </w:tcPr>
          <w:p w14:paraId="202F2E3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4D0CEFC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Abdul Rehman</w:t>
            </w:r>
          </w:p>
        </w:tc>
      </w:tr>
      <w:tr w:rsidR="00263CFB" w:rsidRPr="00E83EB3" w14:paraId="3C74EF4C" w14:textId="77777777" w:rsidTr="00F450F4">
        <w:trPr>
          <w:trHeight w:val="878"/>
        </w:trPr>
        <w:tc>
          <w:tcPr>
            <w:tcW w:w="0" w:type="auto"/>
            <w:hideMark/>
          </w:tcPr>
          <w:p w14:paraId="151D913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 (Neuro Surgeon)</w:t>
            </w:r>
          </w:p>
        </w:tc>
        <w:tc>
          <w:tcPr>
            <w:tcW w:w="0" w:type="auto"/>
            <w:hideMark/>
          </w:tcPr>
          <w:p w14:paraId="2A593C8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Obaidullah Wazir</w:t>
            </w:r>
          </w:p>
        </w:tc>
      </w:tr>
    </w:tbl>
    <w:p w14:paraId="6D0D1D09"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2B1FC7B9"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Gynae / Obstetrics</w:t>
      </w:r>
    </w:p>
    <w:tbl>
      <w:tblPr>
        <w:tblStyle w:val="TableGrid"/>
        <w:tblW w:w="10352" w:type="dxa"/>
        <w:tblLook w:val="04A0" w:firstRow="1" w:lastRow="0" w:firstColumn="1" w:lastColumn="0" w:noHBand="0" w:noVBand="1"/>
      </w:tblPr>
      <w:tblGrid>
        <w:gridCol w:w="3760"/>
        <w:gridCol w:w="6592"/>
      </w:tblGrid>
      <w:tr w:rsidR="00263CFB" w:rsidRPr="00E83EB3" w14:paraId="2F972B82" w14:textId="77777777" w:rsidTr="00F450F4">
        <w:trPr>
          <w:trHeight w:val="526"/>
        </w:trPr>
        <w:tc>
          <w:tcPr>
            <w:tcW w:w="0" w:type="auto"/>
            <w:hideMark/>
          </w:tcPr>
          <w:p w14:paraId="7D3DDBF2"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492BC7A7"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5244A523" w14:textId="77777777" w:rsidTr="00F450F4">
        <w:trPr>
          <w:trHeight w:val="526"/>
        </w:trPr>
        <w:tc>
          <w:tcPr>
            <w:tcW w:w="0" w:type="auto"/>
            <w:hideMark/>
          </w:tcPr>
          <w:p w14:paraId="556CEBE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4EA2AFF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Mona Kanwal Naz</w:t>
            </w:r>
          </w:p>
        </w:tc>
      </w:tr>
      <w:tr w:rsidR="00263CFB" w:rsidRPr="00E83EB3" w14:paraId="5779E7F1" w14:textId="77777777" w:rsidTr="00F450F4">
        <w:trPr>
          <w:trHeight w:val="541"/>
        </w:trPr>
        <w:tc>
          <w:tcPr>
            <w:tcW w:w="0" w:type="auto"/>
            <w:hideMark/>
          </w:tcPr>
          <w:p w14:paraId="2E8021D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049EB45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Nighat Shaheen</w:t>
            </w:r>
          </w:p>
        </w:tc>
      </w:tr>
      <w:tr w:rsidR="00263CFB" w:rsidRPr="00E83EB3" w14:paraId="1ED9C33B" w14:textId="77777777" w:rsidTr="00F450F4">
        <w:trPr>
          <w:trHeight w:val="526"/>
        </w:trPr>
        <w:tc>
          <w:tcPr>
            <w:tcW w:w="0" w:type="auto"/>
            <w:hideMark/>
          </w:tcPr>
          <w:p w14:paraId="7AC3DD1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4704D12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Sadia Aslam</w:t>
            </w:r>
          </w:p>
        </w:tc>
      </w:tr>
      <w:tr w:rsidR="00263CFB" w:rsidRPr="00E83EB3" w14:paraId="11DDBD6E" w14:textId="77777777" w:rsidTr="00F450F4">
        <w:trPr>
          <w:trHeight w:val="541"/>
        </w:trPr>
        <w:tc>
          <w:tcPr>
            <w:tcW w:w="0" w:type="auto"/>
            <w:hideMark/>
          </w:tcPr>
          <w:p w14:paraId="2323690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20810D0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Shabnum Jaffri</w:t>
            </w:r>
          </w:p>
        </w:tc>
      </w:tr>
      <w:tr w:rsidR="00263CFB" w:rsidRPr="00E83EB3" w14:paraId="745589D3" w14:textId="77777777" w:rsidTr="00F450F4">
        <w:trPr>
          <w:trHeight w:val="526"/>
        </w:trPr>
        <w:tc>
          <w:tcPr>
            <w:tcW w:w="0" w:type="auto"/>
            <w:hideMark/>
          </w:tcPr>
          <w:p w14:paraId="02B8F06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0BEBE8F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Safia Khan </w:t>
            </w:r>
            <w:proofErr w:type="spellStart"/>
            <w:r w:rsidRPr="00E83EB3">
              <w:rPr>
                <w:rFonts w:ascii="Times New Roman" w:eastAsia="Times New Roman" w:hAnsi="Times New Roman" w:cs="Times New Roman"/>
                <w:color w:val="000000" w:themeColor="text1"/>
                <w:sz w:val="24"/>
                <w:szCs w:val="24"/>
              </w:rPr>
              <w:t>Mandokhail</w:t>
            </w:r>
            <w:proofErr w:type="spellEnd"/>
          </w:p>
        </w:tc>
      </w:tr>
      <w:tr w:rsidR="00263CFB" w:rsidRPr="00E83EB3" w14:paraId="5E0C31DE" w14:textId="77777777" w:rsidTr="00F450F4">
        <w:trPr>
          <w:trHeight w:val="526"/>
        </w:trPr>
        <w:tc>
          <w:tcPr>
            <w:tcW w:w="0" w:type="auto"/>
            <w:hideMark/>
          </w:tcPr>
          <w:p w14:paraId="10954DA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4AD1649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Sania Ilyas</w:t>
            </w:r>
          </w:p>
        </w:tc>
      </w:tr>
      <w:tr w:rsidR="00263CFB" w:rsidRPr="00E83EB3" w14:paraId="6BB29CAF" w14:textId="77777777" w:rsidTr="00F450F4">
        <w:trPr>
          <w:trHeight w:val="541"/>
        </w:trPr>
        <w:tc>
          <w:tcPr>
            <w:tcW w:w="0" w:type="auto"/>
            <w:hideMark/>
          </w:tcPr>
          <w:p w14:paraId="14E2030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3D9A837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w:t>
            </w:r>
            <w:proofErr w:type="spellStart"/>
            <w:r w:rsidRPr="00E83EB3">
              <w:rPr>
                <w:rFonts w:ascii="Times New Roman" w:eastAsia="Times New Roman" w:hAnsi="Times New Roman" w:cs="Times New Roman"/>
                <w:color w:val="000000" w:themeColor="text1"/>
                <w:sz w:val="24"/>
                <w:szCs w:val="24"/>
              </w:rPr>
              <w:t>Ishil</w:t>
            </w:r>
            <w:proofErr w:type="spellEnd"/>
            <w:r w:rsidRPr="00E83EB3">
              <w:rPr>
                <w:rFonts w:ascii="Times New Roman" w:eastAsia="Times New Roman" w:hAnsi="Times New Roman" w:cs="Times New Roman"/>
                <w:color w:val="000000" w:themeColor="text1"/>
                <w:sz w:val="24"/>
                <w:szCs w:val="24"/>
              </w:rPr>
              <w:t xml:space="preserve"> Saeed Ullah Khan Bangash</w:t>
            </w:r>
          </w:p>
        </w:tc>
      </w:tr>
      <w:tr w:rsidR="00263CFB" w:rsidRPr="00E83EB3" w14:paraId="34DC9418" w14:textId="77777777" w:rsidTr="00F450F4">
        <w:trPr>
          <w:trHeight w:val="526"/>
        </w:trPr>
        <w:tc>
          <w:tcPr>
            <w:tcW w:w="0" w:type="auto"/>
            <w:hideMark/>
          </w:tcPr>
          <w:p w14:paraId="3E31DCB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19ED04C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Hina Gul</w:t>
            </w:r>
          </w:p>
        </w:tc>
      </w:tr>
      <w:tr w:rsidR="00263CFB" w:rsidRPr="00E83EB3" w14:paraId="1F79E14C" w14:textId="77777777" w:rsidTr="00F450F4">
        <w:trPr>
          <w:trHeight w:val="526"/>
        </w:trPr>
        <w:tc>
          <w:tcPr>
            <w:tcW w:w="0" w:type="auto"/>
            <w:hideMark/>
          </w:tcPr>
          <w:p w14:paraId="0D2A1BB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2376CBE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Nighat Aziz Wazir</w:t>
            </w:r>
          </w:p>
        </w:tc>
      </w:tr>
    </w:tbl>
    <w:p w14:paraId="21C4DBCE"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18313459"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Ophthalmology</w:t>
      </w:r>
    </w:p>
    <w:tbl>
      <w:tblPr>
        <w:tblStyle w:val="TableGrid"/>
        <w:tblW w:w="10433" w:type="dxa"/>
        <w:tblLook w:val="04A0" w:firstRow="1" w:lastRow="0" w:firstColumn="1" w:lastColumn="0" w:noHBand="0" w:noVBand="1"/>
      </w:tblPr>
      <w:tblGrid>
        <w:gridCol w:w="4513"/>
        <w:gridCol w:w="5920"/>
      </w:tblGrid>
      <w:tr w:rsidR="00263CFB" w:rsidRPr="00E83EB3" w14:paraId="2BD0F5AB" w14:textId="77777777" w:rsidTr="00F450F4">
        <w:trPr>
          <w:trHeight w:val="1150"/>
        </w:trPr>
        <w:tc>
          <w:tcPr>
            <w:tcW w:w="0" w:type="auto"/>
            <w:hideMark/>
          </w:tcPr>
          <w:p w14:paraId="32B1EAE3"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lastRenderedPageBreak/>
              <w:t>Designation</w:t>
            </w:r>
          </w:p>
        </w:tc>
        <w:tc>
          <w:tcPr>
            <w:tcW w:w="0" w:type="auto"/>
            <w:hideMark/>
          </w:tcPr>
          <w:p w14:paraId="6E8CD4EA"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D63C411" w14:textId="77777777" w:rsidTr="00F450F4">
        <w:trPr>
          <w:trHeight w:val="1184"/>
        </w:trPr>
        <w:tc>
          <w:tcPr>
            <w:tcW w:w="0" w:type="auto"/>
            <w:hideMark/>
          </w:tcPr>
          <w:p w14:paraId="0A6D60E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w:t>
            </w:r>
          </w:p>
        </w:tc>
        <w:tc>
          <w:tcPr>
            <w:tcW w:w="0" w:type="auto"/>
            <w:hideMark/>
          </w:tcPr>
          <w:p w14:paraId="212AAE0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Hidayat Ullah Mahsud</w:t>
            </w:r>
          </w:p>
        </w:tc>
      </w:tr>
      <w:tr w:rsidR="00263CFB" w:rsidRPr="00E83EB3" w14:paraId="09347F62" w14:textId="77777777" w:rsidTr="00F450F4">
        <w:trPr>
          <w:trHeight w:val="1150"/>
        </w:trPr>
        <w:tc>
          <w:tcPr>
            <w:tcW w:w="0" w:type="auto"/>
            <w:hideMark/>
          </w:tcPr>
          <w:p w14:paraId="7765CBD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1749E72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Naeem Altaf</w:t>
            </w:r>
          </w:p>
        </w:tc>
      </w:tr>
      <w:tr w:rsidR="00263CFB" w:rsidRPr="00E83EB3" w14:paraId="4B2E97B1" w14:textId="77777777" w:rsidTr="00F450F4">
        <w:trPr>
          <w:trHeight w:val="1150"/>
        </w:trPr>
        <w:tc>
          <w:tcPr>
            <w:tcW w:w="0" w:type="auto"/>
            <w:hideMark/>
          </w:tcPr>
          <w:p w14:paraId="3E07946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43D4863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Vacant/Not Available</w:t>
            </w:r>
          </w:p>
        </w:tc>
      </w:tr>
    </w:tbl>
    <w:p w14:paraId="557E50B8"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69EB8080"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ENT</w:t>
      </w:r>
    </w:p>
    <w:tbl>
      <w:tblPr>
        <w:tblStyle w:val="TableGrid"/>
        <w:tblW w:w="9911" w:type="dxa"/>
        <w:tblLook w:val="04A0" w:firstRow="1" w:lastRow="0" w:firstColumn="1" w:lastColumn="0" w:noHBand="0" w:noVBand="1"/>
      </w:tblPr>
      <w:tblGrid>
        <w:gridCol w:w="4123"/>
        <w:gridCol w:w="5788"/>
      </w:tblGrid>
      <w:tr w:rsidR="00263CFB" w:rsidRPr="00E83EB3" w14:paraId="01A05D5D" w14:textId="77777777" w:rsidTr="00F450F4">
        <w:trPr>
          <w:trHeight w:val="673"/>
        </w:trPr>
        <w:tc>
          <w:tcPr>
            <w:tcW w:w="0" w:type="auto"/>
            <w:hideMark/>
          </w:tcPr>
          <w:p w14:paraId="0AADB0A7"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445EBDB3"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192DB8B7" w14:textId="77777777" w:rsidTr="00F450F4">
        <w:trPr>
          <w:trHeight w:val="693"/>
        </w:trPr>
        <w:tc>
          <w:tcPr>
            <w:tcW w:w="0" w:type="auto"/>
            <w:hideMark/>
          </w:tcPr>
          <w:p w14:paraId="002A6A6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76403B3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Arshad</w:t>
            </w:r>
          </w:p>
        </w:tc>
      </w:tr>
      <w:tr w:rsidR="00263CFB" w:rsidRPr="00E83EB3" w14:paraId="325F4BBF" w14:textId="77777777" w:rsidTr="00F450F4">
        <w:trPr>
          <w:trHeight w:val="673"/>
        </w:trPr>
        <w:tc>
          <w:tcPr>
            <w:tcW w:w="0" w:type="auto"/>
            <w:hideMark/>
          </w:tcPr>
          <w:p w14:paraId="0A1403F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3CE82EF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Beenish Amin</w:t>
            </w:r>
          </w:p>
        </w:tc>
      </w:tr>
      <w:tr w:rsidR="00263CFB" w:rsidRPr="00E83EB3" w14:paraId="59603FDA" w14:textId="77777777" w:rsidTr="00F450F4">
        <w:trPr>
          <w:trHeight w:val="673"/>
        </w:trPr>
        <w:tc>
          <w:tcPr>
            <w:tcW w:w="0" w:type="auto"/>
            <w:hideMark/>
          </w:tcPr>
          <w:p w14:paraId="0CE99BD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790BEBC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Atta Ullah</w:t>
            </w:r>
          </w:p>
        </w:tc>
      </w:tr>
    </w:tbl>
    <w:p w14:paraId="5C7E6808"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7869F2F0"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proofErr w:type="spellStart"/>
      <w:r w:rsidRPr="00E83EB3">
        <w:rPr>
          <w:rFonts w:ascii="Times New Roman" w:eastAsia="Times New Roman" w:hAnsi="Times New Roman" w:cs="Times New Roman"/>
          <w:b/>
          <w:bCs/>
          <w:color w:val="000000" w:themeColor="text1"/>
          <w:sz w:val="24"/>
          <w:szCs w:val="24"/>
        </w:rPr>
        <w:t>Paediatrics</w:t>
      </w:r>
      <w:proofErr w:type="spellEnd"/>
    </w:p>
    <w:tbl>
      <w:tblPr>
        <w:tblStyle w:val="TableGrid"/>
        <w:tblW w:w="10156" w:type="dxa"/>
        <w:tblLook w:val="04A0" w:firstRow="1" w:lastRow="0" w:firstColumn="1" w:lastColumn="0" w:noHBand="0" w:noVBand="1"/>
      </w:tblPr>
      <w:tblGrid>
        <w:gridCol w:w="3399"/>
        <w:gridCol w:w="6757"/>
      </w:tblGrid>
      <w:tr w:rsidR="00263CFB" w:rsidRPr="00E83EB3" w14:paraId="5D05BCEA" w14:textId="77777777" w:rsidTr="00F450F4">
        <w:trPr>
          <w:trHeight w:val="542"/>
        </w:trPr>
        <w:tc>
          <w:tcPr>
            <w:tcW w:w="0" w:type="auto"/>
            <w:hideMark/>
          </w:tcPr>
          <w:p w14:paraId="1399E0F1"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11574BDB"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6E8A5483" w14:textId="77777777" w:rsidTr="00F450F4">
        <w:trPr>
          <w:trHeight w:val="558"/>
        </w:trPr>
        <w:tc>
          <w:tcPr>
            <w:tcW w:w="0" w:type="auto"/>
            <w:hideMark/>
          </w:tcPr>
          <w:p w14:paraId="402D4B3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24ABD15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Muhammad Fayaz Khan Burki</w:t>
            </w:r>
          </w:p>
        </w:tc>
      </w:tr>
      <w:tr w:rsidR="00263CFB" w:rsidRPr="00E83EB3" w14:paraId="48A42E73" w14:textId="77777777" w:rsidTr="00F450F4">
        <w:trPr>
          <w:trHeight w:val="558"/>
        </w:trPr>
        <w:tc>
          <w:tcPr>
            <w:tcW w:w="0" w:type="auto"/>
            <w:hideMark/>
          </w:tcPr>
          <w:p w14:paraId="4BD90CF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60D4393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Kaneez Fatima</w:t>
            </w:r>
          </w:p>
        </w:tc>
      </w:tr>
      <w:tr w:rsidR="00263CFB" w:rsidRPr="00E83EB3" w14:paraId="2BE683E8" w14:textId="77777777" w:rsidTr="00F450F4">
        <w:trPr>
          <w:trHeight w:val="542"/>
        </w:trPr>
        <w:tc>
          <w:tcPr>
            <w:tcW w:w="0" w:type="auto"/>
            <w:hideMark/>
          </w:tcPr>
          <w:p w14:paraId="5D96DD7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7FBA5F4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Tasleem Bano</w:t>
            </w:r>
          </w:p>
        </w:tc>
      </w:tr>
      <w:tr w:rsidR="00263CFB" w:rsidRPr="00E83EB3" w14:paraId="003B1BE8" w14:textId="77777777" w:rsidTr="00F450F4">
        <w:trPr>
          <w:trHeight w:val="558"/>
        </w:trPr>
        <w:tc>
          <w:tcPr>
            <w:tcW w:w="0" w:type="auto"/>
            <w:hideMark/>
          </w:tcPr>
          <w:p w14:paraId="455F360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70A8366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Sadia Jahanzeb</w:t>
            </w:r>
          </w:p>
        </w:tc>
      </w:tr>
      <w:tr w:rsidR="00263CFB" w:rsidRPr="00E83EB3" w14:paraId="4EA681DC" w14:textId="77777777" w:rsidTr="00F450F4">
        <w:trPr>
          <w:trHeight w:val="542"/>
        </w:trPr>
        <w:tc>
          <w:tcPr>
            <w:tcW w:w="0" w:type="auto"/>
            <w:hideMark/>
          </w:tcPr>
          <w:p w14:paraId="76AA3FB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7C5B1E4E"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Sidra Tul Muntaha</w:t>
            </w:r>
          </w:p>
        </w:tc>
      </w:tr>
      <w:tr w:rsidR="00263CFB" w:rsidRPr="00E83EB3" w14:paraId="70C7EE38" w14:textId="77777777" w:rsidTr="00F450F4">
        <w:trPr>
          <w:trHeight w:val="542"/>
        </w:trPr>
        <w:tc>
          <w:tcPr>
            <w:tcW w:w="0" w:type="auto"/>
            <w:hideMark/>
          </w:tcPr>
          <w:p w14:paraId="64D0A19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lastRenderedPageBreak/>
              <w:t>Senior Registrar</w:t>
            </w:r>
          </w:p>
        </w:tc>
        <w:tc>
          <w:tcPr>
            <w:tcW w:w="0" w:type="auto"/>
            <w:hideMark/>
          </w:tcPr>
          <w:p w14:paraId="32D3574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Ambreen Fatima</w:t>
            </w:r>
          </w:p>
        </w:tc>
      </w:tr>
      <w:tr w:rsidR="00263CFB" w:rsidRPr="00E83EB3" w14:paraId="7820F3FF" w14:textId="77777777" w:rsidTr="00F450F4">
        <w:trPr>
          <w:trHeight w:val="542"/>
        </w:trPr>
        <w:tc>
          <w:tcPr>
            <w:tcW w:w="0" w:type="auto"/>
            <w:hideMark/>
          </w:tcPr>
          <w:p w14:paraId="410AD9B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584F5FF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Umer Qureshi</w:t>
            </w:r>
          </w:p>
        </w:tc>
      </w:tr>
    </w:tbl>
    <w:p w14:paraId="233D6E1B"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06B5CE04"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Orthopedics</w:t>
      </w:r>
    </w:p>
    <w:tbl>
      <w:tblPr>
        <w:tblStyle w:val="TableGrid"/>
        <w:tblW w:w="10547" w:type="dxa"/>
        <w:tblLook w:val="04A0" w:firstRow="1" w:lastRow="0" w:firstColumn="1" w:lastColumn="0" w:noHBand="0" w:noVBand="1"/>
      </w:tblPr>
      <w:tblGrid>
        <w:gridCol w:w="3693"/>
        <w:gridCol w:w="6854"/>
      </w:tblGrid>
      <w:tr w:rsidR="00263CFB" w:rsidRPr="00E83EB3" w14:paraId="04E530F1" w14:textId="77777777" w:rsidTr="00F450F4">
        <w:trPr>
          <w:trHeight w:val="544"/>
        </w:trPr>
        <w:tc>
          <w:tcPr>
            <w:tcW w:w="0" w:type="auto"/>
            <w:hideMark/>
          </w:tcPr>
          <w:p w14:paraId="07AD1885"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1692481D"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A89BF58" w14:textId="77777777" w:rsidTr="00F450F4">
        <w:trPr>
          <w:trHeight w:val="544"/>
        </w:trPr>
        <w:tc>
          <w:tcPr>
            <w:tcW w:w="0" w:type="auto"/>
            <w:hideMark/>
          </w:tcPr>
          <w:p w14:paraId="67934E1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1926A4B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Abdullah Jan</w:t>
            </w:r>
          </w:p>
        </w:tc>
      </w:tr>
      <w:tr w:rsidR="00263CFB" w:rsidRPr="00E83EB3" w14:paraId="13B985F3" w14:textId="77777777" w:rsidTr="00F450F4">
        <w:trPr>
          <w:trHeight w:val="560"/>
        </w:trPr>
        <w:tc>
          <w:tcPr>
            <w:tcW w:w="0" w:type="auto"/>
            <w:hideMark/>
          </w:tcPr>
          <w:p w14:paraId="117E7C0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3C6898C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Asif Ali Jatoi</w:t>
            </w:r>
          </w:p>
        </w:tc>
      </w:tr>
      <w:tr w:rsidR="00263CFB" w:rsidRPr="00E83EB3" w14:paraId="61597163" w14:textId="77777777" w:rsidTr="00F450F4">
        <w:trPr>
          <w:trHeight w:val="544"/>
        </w:trPr>
        <w:tc>
          <w:tcPr>
            <w:tcW w:w="0" w:type="auto"/>
            <w:hideMark/>
          </w:tcPr>
          <w:p w14:paraId="4F54809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77D5D50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Faizan Ali Janjua</w:t>
            </w:r>
          </w:p>
        </w:tc>
      </w:tr>
      <w:tr w:rsidR="00263CFB" w:rsidRPr="00E83EB3" w14:paraId="5562D74E" w14:textId="77777777" w:rsidTr="00F450F4">
        <w:trPr>
          <w:trHeight w:val="544"/>
        </w:trPr>
        <w:tc>
          <w:tcPr>
            <w:tcW w:w="0" w:type="auto"/>
            <w:hideMark/>
          </w:tcPr>
          <w:p w14:paraId="3F5FBDB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56FD7AF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Faheem Kausar</w:t>
            </w:r>
          </w:p>
        </w:tc>
      </w:tr>
    </w:tbl>
    <w:p w14:paraId="4BEA9E0E"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02BE6D4F"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Psychiatry &amp; Behavioral Sciences</w:t>
      </w:r>
    </w:p>
    <w:tbl>
      <w:tblPr>
        <w:tblStyle w:val="TableGrid"/>
        <w:tblW w:w="10261" w:type="dxa"/>
        <w:tblLook w:val="04A0" w:firstRow="1" w:lastRow="0" w:firstColumn="1" w:lastColumn="0" w:noHBand="0" w:noVBand="1"/>
      </w:tblPr>
      <w:tblGrid>
        <w:gridCol w:w="4864"/>
        <w:gridCol w:w="5397"/>
      </w:tblGrid>
      <w:tr w:rsidR="00263CFB" w:rsidRPr="00E83EB3" w14:paraId="01CA6E63" w14:textId="77777777" w:rsidTr="00F450F4">
        <w:trPr>
          <w:trHeight w:val="670"/>
        </w:trPr>
        <w:tc>
          <w:tcPr>
            <w:tcW w:w="0" w:type="auto"/>
            <w:hideMark/>
          </w:tcPr>
          <w:p w14:paraId="5E742A97"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2992DA38"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625BB6A7" w14:textId="77777777" w:rsidTr="00F450F4">
        <w:trPr>
          <w:trHeight w:val="690"/>
        </w:trPr>
        <w:tc>
          <w:tcPr>
            <w:tcW w:w="0" w:type="auto"/>
            <w:hideMark/>
          </w:tcPr>
          <w:p w14:paraId="4DF98FD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7A10676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w:t>
            </w:r>
            <w:proofErr w:type="spellStart"/>
            <w:r w:rsidRPr="00E83EB3">
              <w:rPr>
                <w:rFonts w:ascii="Times New Roman" w:eastAsia="Times New Roman" w:hAnsi="Times New Roman" w:cs="Times New Roman"/>
                <w:color w:val="000000" w:themeColor="text1"/>
                <w:sz w:val="24"/>
                <w:szCs w:val="24"/>
              </w:rPr>
              <w:t>Ghaazan</w:t>
            </w:r>
            <w:proofErr w:type="spellEnd"/>
            <w:r w:rsidRPr="00E83EB3">
              <w:rPr>
                <w:rFonts w:ascii="Times New Roman" w:eastAsia="Times New Roman" w:hAnsi="Times New Roman" w:cs="Times New Roman"/>
                <w:color w:val="000000" w:themeColor="text1"/>
                <w:sz w:val="24"/>
                <w:szCs w:val="24"/>
              </w:rPr>
              <w:t xml:space="preserve"> Khan</w:t>
            </w:r>
          </w:p>
        </w:tc>
      </w:tr>
      <w:tr w:rsidR="00263CFB" w:rsidRPr="00E83EB3" w14:paraId="6901C16B" w14:textId="77777777" w:rsidTr="00F450F4">
        <w:trPr>
          <w:trHeight w:val="670"/>
        </w:trPr>
        <w:tc>
          <w:tcPr>
            <w:tcW w:w="0" w:type="auto"/>
            <w:hideMark/>
          </w:tcPr>
          <w:p w14:paraId="737B159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53F7EB1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Maryam Qayyum</w:t>
            </w:r>
          </w:p>
        </w:tc>
      </w:tr>
      <w:tr w:rsidR="00263CFB" w:rsidRPr="00E83EB3" w14:paraId="391E2AF2" w14:textId="77777777" w:rsidTr="00F450F4">
        <w:trPr>
          <w:trHeight w:val="670"/>
        </w:trPr>
        <w:tc>
          <w:tcPr>
            <w:tcW w:w="0" w:type="auto"/>
            <w:hideMark/>
          </w:tcPr>
          <w:p w14:paraId="0366025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7B74564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Saud Khan</w:t>
            </w:r>
          </w:p>
        </w:tc>
      </w:tr>
    </w:tbl>
    <w:p w14:paraId="55626140"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3A39BE33"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Dermatology</w:t>
      </w:r>
    </w:p>
    <w:tbl>
      <w:tblPr>
        <w:tblStyle w:val="TableGrid"/>
        <w:tblW w:w="10318" w:type="dxa"/>
        <w:tblLook w:val="04A0" w:firstRow="1" w:lastRow="0" w:firstColumn="1" w:lastColumn="0" w:noHBand="0" w:noVBand="1"/>
      </w:tblPr>
      <w:tblGrid>
        <w:gridCol w:w="4582"/>
        <w:gridCol w:w="5736"/>
      </w:tblGrid>
      <w:tr w:rsidR="00263CFB" w:rsidRPr="00E83EB3" w14:paraId="5F5BF5A4" w14:textId="77777777" w:rsidTr="00F450F4">
        <w:trPr>
          <w:trHeight w:val="600"/>
        </w:trPr>
        <w:tc>
          <w:tcPr>
            <w:tcW w:w="0" w:type="auto"/>
            <w:hideMark/>
          </w:tcPr>
          <w:p w14:paraId="54427E39"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15F1266E"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5D4819B3" w14:textId="77777777" w:rsidTr="00F450F4">
        <w:trPr>
          <w:trHeight w:val="617"/>
        </w:trPr>
        <w:tc>
          <w:tcPr>
            <w:tcW w:w="0" w:type="auto"/>
            <w:hideMark/>
          </w:tcPr>
          <w:p w14:paraId="65EB90C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191F352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Huma Afzal Shaikh</w:t>
            </w:r>
          </w:p>
        </w:tc>
      </w:tr>
      <w:tr w:rsidR="00263CFB" w:rsidRPr="00E83EB3" w14:paraId="247BB81F" w14:textId="77777777" w:rsidTr="00F450F4">
        <w:trPr>
          <w:trHeight w:val="617"/>
        </w:trPr>
        <w:tc>
          <w:tcPr>
            <w:tcW w:w="0" w:type="auto"/>
            <w:hideMark/>
          </w:tcPr>
          <w:p w14:paraId="320EC8C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7C38A76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Kamran</w:t>
            </w:r>
          </w:p>
        </w:tc>
      </w:tr>
      <w:tr w:rsidR="00263CFB" w:rsidRPr="00E83EB3" w14:paraId="214EECD0" w14:textId="77777777" w:rsidTr="00F450F4">
        <w:trPr>
          <w:trHeight w:val="600"/>
        </w:trPr>
        <w:tc>
          <w:tcPr>
            <w:tcW w:w="0" w:type="auto"/>
            <w:hideMark/>
          </w:tcPr>
          <w:p w14:paraId="395347A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4AF12CC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Nadia Khan</w:t>
            </w:r>
          </w:p>
        </w:tc>
      </w:tr>
    </w:tbl>
    <w:p w14:paraId="6BDFB556"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003C92EA"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Cardiology</w:t>
      </w:r>
    </w:p>
    <w:tbl>
      <w:tblPr>
        <w:tblStyle w:val="TableGrid"/>
        <w:tblW w:w="10299" w:type="dxa"/>
        <w:tblLook w:val="04A0" w:firstRow="1" w:lastRow="0" w:firstColumn="1" w:lastColumn="0" w:noHBand="0" w:noVBand="1"/>
      </w:tblPr>
      <w:tblGrid>
        <w:gridCol w:w="4641"/>
        <w:gridCol w:w="5658"/>
      </w:tblGrid>
      <w:tr w:rsidR="00263CFB" w:rsidRPr="00E83EB3" w14:paraId="0450AAA9" w14:textId="77777777" w:rsidTr="00F450F4">
        <w:trPr>
          <w:trHeight w:val="1323"/>
        </w:trPr>
        <w:tc>
          <w:tcPr>
            <w:tcW w:w="0" w:type="auto"/>
            <w:hideMark/>
          </w:tcPr>
          <w:p w14:paraId="2EDCD96D"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lastRenderedPageBreak/>
              <w:t>Designation</w:t>
            </w:r>
          </w:p>
        </w:tc>
        <w:tc>
          <w:tcPr>
            <w:tcW w:w="0" w:type="auto"/>
            <w:hideMark/>
          </w:tcPr>
          <w:p w14:paraId="698DE9D6"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F407D12" w14:textId="77777777" w:rsidTr="00F450F4">
        <w:trPr>
          <w:trHeight w:val="1362"/>
        </w:trPr>
        <w:tc>
          <w:tcPr>
            <w:tcW w:w="0" w:type="auto"/>
            <w:hideMark/>
          </w:tcPr>
          <w:p w14:paraId="25AFC8C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 / AP (or Above)</w:t>
            </w:r>
          </w:p>
        </w:tc>
        <w:tc>
          <w:tcPr>
            <w:tcW w:w="0" w:type="auto"/>
            <w:hideMark/>
          </w:tcPr>
          <w:p w14:paraId="63B704D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Maj. Gen. (R) Dr. Hamid Shafiq</w:t>
            </w:r>
          </w:p>
        </w:tc>
      </w:tr>
      <w:tr w:rsidR="00263CFB" w:rsidRPr="00E83EB3" w14:paraId="36CB4C6B" w14:textId="77777777" w:rsidTr="00F450F4">
        <w:trPr>
          <w:trHeight w:val="1323"/>
        </w:trPr>
        <w:tc>
          <w:tcPr>
            <w:tcW w:w="0" w:type="auto"/>
            <w:hideMark/>
          </w:tcPr>
          <w:p w14:paraId="680B0FC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0B682E7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Waleed Hassan</w:t>
            </w:r>
          </w:p>
        </w:tc>
      </w:tr>
      <w:tr w:rsidR="00263CFB" w:rsidRPr="00E83EB3" w14:paraId="37DF323E" w14:textId="77777777" w:rsidTr="00F450F4">
        <w:trPr>
          <w:trHeight w:val="1323"/>
        </w:trPr>
        <w:tc>
          <w:tcPr>
            <w:tcW w:w="0" w:type="auto"/>
            <w:hideMark/>
          </w:tcPr>
          <w:p w14:paraId="303F7FC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0F151BF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Aima Imtiaz</w:t>
            </w:r>
          </w:p>
        </w:tc>
      </w:tr>
    </w:tbl>
    <w:p w14:paraId="089747FF"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2EB1C273"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Pulmonology</w:t>
      </w:r>
    </w:p>
    <w:tbl>
      <w:tblPr>
        <w:tblStyle w:val="TableGrid"/>
        <w:tblW w:w="10354" w:type="dxa"/>
        <w:tblLook w:val="04A0" w:firstRow="1" w:lastRow="0" w:firstColumn="1" w:lastColumn="0" w:noHBand="0" w:noVBand="1"/>
      </w:tblPr>
      <w:tblGrid>
        <w:gridCol w:w="5907"/>
        <w:gridCol w:w="4447"/>
      </w:tblGrid>
      <w:tr w:rsidR="00263CFB" w:rsidRPr="00E83EB3" w14:paraId="031B3157" w14:textId="77777777" w:rsidTr="00F450F4">
        <w:trPr>
          <w:trHeight w:val="756"/>
        </w:trPr>
        <w:tc>
          <w:tcPr>
            <w:tcW w:w="0" w:type="auto"/>
            <w:hideMark/>
          </w:tcPr>
          <w:p w14:paraId="747D942F"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10AACA2F"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6A204AC6" w14:textId="77777777" w:rsidTr="00F450F4">
        <w:trPr>
          <w:trHeight w:val="779"/>
        </w:trPr>
        <w:tc>
          <w:tcPr>
            <w:tcW w:w="0" w:type="auto"/>
            <w:hideMark/>
          </w:tcPr>
          <w:p w14:paraId="454075ED"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Associate Professor or Above</w:t>
            </w:r>
          </w:p>
        </w:tc>
        <w:tc>
          <w:tcPr>
            <w:tcW w:w="0" w:type="auto"/>
            <w:hideMark/>
          </w:tcPr>
          <w:p w14:paraId="54F8DC1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Vacant/Not Available</w:t>
            </w:r>
          </w:p>
        </w:tc>
      </w:tr>
      <w:tr w:rsidR="00263CFB" w:rsidRPr="00E83EB3" w14:paraId="6FD916EF" w14:textId="77777777" w:rsidTr="00F450F4">
        <w:trPr>
          <w:trHeight w:val="756"/>
        </w:trPr>
        <w:tc>
          <w:tcPr>
            <w:tcW w:w="0" w:type="auto"/>
            <w:hideMark/>
          </w:tcPr>
          <w:p w14:paraId="73E187C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2E222B0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Vacant/Not Available</w:t>
            </w:r>
          </w:p>
        </w:tc>
      </w:tr>
    </w:tbl>
    <w:p w14:paraId="7651D0E6"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3BC7EDFB"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proofErr w:type="spellStart"/>
      <w:r w:rsidRPr="00E83EB3">
        <w:rPr>
          <w:rFonts w:ascii="Times New Roman" w:eastAsia="Times New Roman" w:hAnsi="Times New Roman" w:cs="Times New Roman"/>
          <w:b/>
          <w:bCs/>
          <w:color w:val="000000" w:themeColor="text1"/>
          <w:sz w:val="24"/>
          <w:szCs w:val="24"/>
        </w:rPr>
        <w:t>Anaesthesia</w:t>
      </w:r>
      <w:proofErr w:type="spellEnd"/>
    </w:p>
    <w:tbl>
      <w:tblPr>
        <w:tblStyle w:val="TableGrid"/>
        <w:tblW w:w="10389" w:type="dxa"/>
        <w:tblLook w:val="04A0" w:firstRow="1" w:lastRow="0" w:firstColumn="1" w:lastColumn="0" w:noHBand="0" w:noVBand="1"/>
      </w:tblPr>
      <w:tblGrid>
        <w:gridCol w:w="3822"/>
        <w:gridCol w:w="6567"/>
      </w:tblGrid>
      <w:tr w:rsidR="00263CFB" w:rsidRPr="00E83EB3" w14:paraId="43C59688" w14:textId="77777777" w:rsidTr="00F450F4">
        <w:trPr>
          <w:trHeight w:val="569"/>
        </w:trPr>
        <w:tc>
          <w:tcPr>
            <w:tcW w:w="0" w:type="auto"/>
            <w:hideMark/>
          </w:tcPr>
          <w:p w14:paraId="00019BB7"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58BF73AD"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3DD9FDBD" w14:textId="77777777" w:rsidTr="00F450F4">
        <w:trPr>
          <w:trHeight w:val="586"/>
        </w:trPr>
        <w:tc>
          <w:tcPr>
            <w:tcW w:w="0" w:type="auto"/>
            <w:hideMark/>
          </w:tcPr>
          <w:p w14:paraId="0E2CA937"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6264533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Muhammad Bakhsh</w:t>
            </w:r>
          </w:p>
        </w:tc>
      </w:tr>
      <w:tr w:rsidR="00263CFB" w:rsidRPr="00E83EB3" w14:paraId="3723CA6D" w14:textId="77777777" w:rsidTr="00F450F4">
        <w:trPr>
          <w:trHeight w:val="569"/>
        </w:trPr>
        <w:tc>
          <w:tcPr>
            <w:tcW w:w="0" w:type="auto"/>
            <w:hideMark/>
          </w:tcPr>
          <w:p w14:paraId="6EE80670"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564BDB2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Misbah Asghar</w:t>
            </w:r>
          </w:p>
        </w:tc>
      </w:tr>
      <w:tr w:rsidR="00263CFB" w:rsidRPr="00E83EB3" w14:paraId="4203A497" w14:textId="77777777" w:rsidTr="00F450F4">
        <w:trPr>
          <w:trHeight w:val="569"/>
        </w:trPr>
        <w:tc>
          <w:tcPr>
            <w:tcW w:w="0" w:type="auto"/>
            <w:hideMark/>
          </w:tcPr>
          <w:p w14:paraId="73198E3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3671ACEC"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Liaqat Ali</w:t>
            </w:r>
          </w:p>
        </w:tc>
      </w:tr>
    </w:tbl>
    <w:p w14:paraId="20CDF9F1"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18FA5829"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Radiology</w:t>
      </w:r>
    </w:p>
    <w:tbl>
      <w:tblPr>
        <w:tblStyle w:val="TableGrid"/>
        <w:tblW w:w="10282" w:type="dxa"/>
        <w:tblLook w:val="04A0" w:firstRow="1" w:lastRow="0" w:firstColumn="1" w:lastColumn="0" w:noHBand="0" w:noVBand="1"/>
      </w:tblPr>
      <w:tblGrid>
        <w:gridCol w:w="4301"/>
        <w:gridCol w:w="5981"/>
      </w:tblGrid>
      <w:tr w:rsidR="00263CFB" w:rsidRPr="00E83EB3" w14:paraId="03AEE2CF" w14:textId="77777777" w:rsidTr="00F450F4">
        <w:trPr>
          <w:trHeight w:val="1118"/>
        </w:trPr>
        <w:tc>
          <w:tcPr>
            <w:tcW w:w="0" w:type="auto"/>
            <w:hideMark/>
          </w:tcPr>
          <w:p w14:paraId="5714ECEB"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lastRenderedPageBreak/>
              <w:t>Designation</w:t>
            </w:r>
          </w:p>
        </w:tc>
        <w:tc>
          <w:tcPr>
            <w:tcW w:w="0" w:type="auto"/>
            <w:hideMark/>
          </w:tcPr>
          <w:p w14:paraId="58D1CCE9"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446A344F" w14:textId="77777777" w:rsidTr="00F450F4">
        <w:trPr>
          <w:trHeight w:val="1151"/>
        </w:trPr>
        <w:tc>
          <w:tcPr>
            <w:tcW w:w="0" w:type="auto"/>
            <w:hideMark/>
          </w:tcPr>
          <w:p w14:paraId="673FE2B5"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Assistant Professor</w:t>
            </w:r>
          </w:p>
        </w:tc>
        <w:tc>
          <w:tcPr>
            <w:tcW w:w="0" w:type="auto"/>
            <w:hideMark/>
          </w:tcPr>
          <w:p w14:paraId="18E92CD9"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 xml:space="preserve">Dr. Sadia Saeed </w:t>
            </w:r>
            <w:proofErr w:type="spellStart"/>
            <w:r w:rsidRPr="00E83EB3">
              <w:rPr>
                <w:rFonts w:ascii="Times New Roman" w:eastAsia="Times New Roman" w:hAnsi="Times New Roman" w:cs="Times New Roman"/>
                <w:color w:val="000000" w:themeColor="text1"/>
                <w:sz w:val="24"/>
                <w:szCs w:val="24"/>
              </w:rPr>
              <w:t>Chaudhery</w:t>
            </w:r>
            <w:proofErr w:type="spellEnd"/>
          </w:p>
        </w:tc>
      </w:tr>
      <w:tr w:rsidR="00263CFB" w:rsidRPr="00E83EB3" w14:paraId="763AF924" w14:textId="77777777" w:rsidTr="00F450F4">
        <w:trPr>
          <w:trHeight w:val="1118"/>
        </w:trPr>
        <w:tc>
          <w:tcPr>
            <w:tcW w:w="0" w:type="auto"/>
            <w:hideMark/>
          </w:tcPr>
          <w:p w14:paraId="39658C5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Medical Officer</w:t>
            </w:r>
          </w:p>
        </w:tc>
        <w:tc>
          <w:tcPr>
            <w:tcW w:w="0" w:type="auto"/>
            <w:hideMark/>
          </w:tcPr>
          <w:p w14:paraId="07C6F1E8"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Zainab Faisal</w:t>
            </w:r>
          </w:p>
        </w:tc>
      </w:tr>
    </w:tbl>
    <w:p w14:paraId="4F74CC31"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4ECA6637"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Surgical &amp; Allied</w:t>
      </w:r>
    </w:p>
    <w:tbl>
      <w:tblPr>
        <w:tblStyle w:val="TableGrid"/>
        <w:tblW w:w="10428" w:type="dxa"/>
        <w:tblLook w:val="04A0" w:firstRow="1" w:lastRow="0" w:firstColumn="1" w:lastColumn="0" w:noHBand="0" w:noVBand="1"/>
      </w:tblPr>
      <w:tblGrid>
        <w:gridCol w:w="3620"/>
        <w:gridCol w:w="6808"/>
      </w:tblGrid>
      <w:tr w:rsidR="00263CFB" w:rsidRPr="00E83EB3" w14:paraId="54BBA24F" w14:textId="77777777" w:rsidTr="00F450F4">
        <w:trPr>
          <w:trHeight w:val="726"/>
        </w:trPr>
        <w:tc>
          <w:tcPr>
            <w:tcW w:w="0" w:type="auto"/>
            <w:hideMark/>
          </w:tcPr>
          <w:p w14:paraId="45C033D5"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799142C6"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75740FEC" w14:textId="77777777" w:rsidTr="00F450F4">
        <w:trPr>
          <w:trHeight w:val="568"/>
        </w:trPr>
        <w:tc>
          <w:tcPr>
            <w:tcW w:w="0" w:type="auto"/>
            <w:hideMark/>
          </w:tcPr>
          <w:p w14:paraId="3D4E9E9F"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Professor</w:t>
            </w:r>
          </w:p>
        </w:tc>
        <w:tc>
          <w:tcPr>
            <w:tcW w:w="0" w:type="auto"/>
            <w:hideMark/>
          </w:tcPr>
          <w:p w14:paraId="0C27FF26"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Prof. Dr. Ahmed Rehman</w:t>
            </w:r>
          </w:p>
        </w:tc>
      </w:tr>
      <w:tr w:rsidR="00263CFB" w:rsidRPr="00E83EB3" w14:paraId="4BA999B0" w14:textId="77777777" w:rsidTr="00F450F4">
        <w:trPr>
          <w:trHeight w:val="726"/>
        </w:trPr>
        <w:tc>
          <w:tcPr>
            <w:tcW w:w="0" w:type="auto"/>
            <w:hideMark/>
          </w:tcPr>
          <w:p w14:paraId="0093B6A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3DD26641"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Muhammad Awais</w:t>
            </w:r>
          </w:p>
        </w:tc>
      </w:tr>
    </w:tbl>
    <w:p w14:paraId="4479E495"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1342F456" w14:textId="77777777" w:rsidR="00263CFB" w:rsidRPr="00E83EB3" w:rsidRDefault="00263CFB" w:rsidP="00263CFB">
      <w:pPr>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Dental Section (OMFS)</w:t>
      </w:r>
    </w:p>
    <w:tbl>
      <w:tblPr>
        <w:tblStyle w:val="TableGrid"/>
        <w:tblW w:w="10426" w:type="dxa"/>
        <w:tblLook w:val="04A0" w:firstRow="1" w:lastRow="0" w:firstColumn="1" w:lastColumn="0" w:noHBand="0" w:noVBand="1"/>
      </w:tblPr>
      <w:tblGrid>
        <w:gridCol w:w="4351"/>
        <w:gridCol w:w="6075"/>
      </w:tblGrid>
      <w:tr w:rsidR="00263CFB" w:rsidRPr="00E83EB3" w14:paraId="772D008A" w14:textId="77777777" w:rsidTr="00F450F4">
        <w:trPr>
          <w:trHeight w:val="709"/>
        </w:trPr>
        <w:tc>
          <w:tcPr>
            <w:tcW w:w="0" w:type="auto"/>
            <w:hideMark/>
          </w:tcPr>
          <w:p w14:paraId="0AA4304E"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Designation</w:t>
            </w:r>
          </w:p>
        </w:tc>
        <w:tc>
          <w:tcPr>
            <w:tcW w:w="0" w:type="auto"/>
            <w:hideMark/>
          </w:tcPr>
          <w:p w14:paraId="57DDE87E" w14:textId="77777777" w:rsidR="00263CFB" w:rsidRPr="00E83EB3" w:rsidRDefault="00263CFB" w:rsidP="00F450F4">
            <w:pPr>
              <w:spacing w:after="200" w:line="276" w:lineRule="auto"/>
              <w:jc w:val="both"/>
              <w:rPr>
                <w:rFonts w:ascii="Times New Roman" w:eastAsia="Times New Roman" w:hAnsi="Times New Roman" w:cs="Times New Roman"/>
                <w:b/>
                <w:bCs/>
                <w:color w:val="000000" w:themeColor="text1"/>
                <w:sz w:val="24"/>
                <w:szCs w:val="24"/>
              </w:rPr>
            </w:pPr>
            <w:r w:rsidRPr="00E83EB3">
              <w:rPr>
                <w:rFonts w:ascii="Times New Roman" w:eastAsia="Times New Roman" w:hAnsi="Times New Roman" w:cs="Times New Roman"/>
                <w:b/>
                <w:bCs/>
                <w:color w:val="000000" w:themeColor="text1"/>
                <w:sz w:val="24"/>
                <w:szCs w:val="24"/>
              </w:rPr>
              <w:t>Faculty Name</w:t>
            </w:r>
          </w:p>
        </w:tc>
      </w:tr>
      <w:tr w:rsidR="00263CFB" w:rsidRPr="00E83EB3" w14:paraId="2411FD3A" w14:textId="77777777" w:rsidTr="00F450F4">
        <w:trPr>
          <w:trHeight w:val="730"/>
        </w:trPr>
        <w:tc>
          <w:tcPr>
            <w:tcW w:w="0" w:type="auto"/>
            <w:hideMark/>
          </w:tcPr>
          <w:p w14:paraId="147A950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3DB356B4"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Abubakar Saddique</w:t>
            </w:r>
          </w:p>
        </w:tc>
      </w:tr>
      <w:tr w:rsidR="00263CFB" w:rsidRPr="00E83EB3" w14:paraId="2F07039D" w14:textId="77777777" w:rsidTr="00F450F4">
        <w:trPr>
          <w:trHeight w:val="709"/>
        </w:trPr>
        <w:tc>
          <w:tcPr>
            <w:tcW w:w="0" w:type="auto"/>
            <w:hideMark/>
          </w:tcPr>
          <w:p w14:paraId="612C58A2"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Senior Registrar</w:t>
            </w:r>
          </w:p>
        </w:tc>
        <w:tc>
          <w:tcPr>
            <w:tcW w:w="0" w:type="auto"/>
            <w:hideMark/>
          </w:tcPr>
          <w:p w14:paraId="7D513263"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Hammad Wazir</w:t>
            </w:r>
          </w:p>
        </w:tc>
      </w:tr>
      <w:tr w:rsidR="00263CFB" w:rsidRPr="00E83EB3" w14:paraId="66DFA7A8" w14:textId="77777777" w:rsidTr="00F450F4">
        <w:trPr>
          <w:trHeight w:val="709"/>
        </w:trPr>
        <w:tc>
          <w:tcPr>
            <w:tcW w:w="0" w:type="auto"/>
            <w:hideMark/>
          </w:tcPr>
          <w:p w14:paraId="3B227D6B"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Registrar</w:t>
            </w:r>
          </w:p>
        </w:tc>
        <w:tc>
          <w:tcPr>
            <w:tcW w:w="0" w:type="auto"/>
            <w:hideMark/>
          </w:tcPr>
          <w:p w14:paraId="3532547A" w14:textId="77777777" w:rsidR="00263CFB" w:rsidRPr="00E83EB3" w:rsidRDefault="00263CFB" w:rsidP="00F450F4">
            <w:pPr>
              <w:spacing w:after="200" w:line="276" w:lineRule="auto"/>
              <w:jc w:val="both"/>
              <w:rPr>
                <w:rFonts w:ascii="Times New Roman" w:eastAsia="Times New Roman" w:hAnsi="Times New Roman" w:cs="Times New Roman"/>
                <w:color w:val="000000" w:themeColor="text1"/>
                <w:sz w:val="24"/>
                <w:szCs w:val="24"/>
              </w:rPr>
            </w:pPr>
            <w:r w:rsidRPr="00E83EB3">
              <w:rPr>
                <w:rFonts w:ascii="Times New Roman" w:eastAsia="Times New Roman" w:hAnsi="Times New Roman" w:cs="Times New Roman"/>
                <w:color w:val="000000" w:themeColor="text1"/>
                <w:sz w:val="24"/>
                <w:szCs w:val="24"/>
              </w:rPr>
              <w:t>Dr. Maryam Umar</w:t>
            </w:r>
          </w:p>
        </w:tc>
      </w:tr>
    </w:tbl>
    <w:p w14:paraId="2D2FC1FB"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1C318DE2" w14:textId="77777777" w:rsidR="00263CFB" w:rsidRPr="00E83EB3" w:rsidRDefault="00263CFB" w:rsidP="00263CFB">
      <w:pPr>
        <w:jc w:val="both"/>
        <w:rPr>
          <w:rFonts w:ascii="Times New Roman" w:eastAsia="Times New Roman" w:hAnsi="Times New Roman" w:cs="Times New Roman"/>
          <w:color w:val="66FF66"/>
          <w:sz w:val="24"/>
          <w:szCs w:val="24"/>
        </w:rPr>
      </w:pPr>
      <w:r w:rsidRPr="00E83EB3">
        <w:rPr>
          <w:rFonts w:ascii="Times New Roman" w:eastAsia="Times New Roman" w:hAnsi="Times New Roman" w:cs="Times New Roman"/>
          <w:sz w:val="24"/>
          <w:szCs w:val="24"/>
        </w:rPr>
        <w:t xml:space="preserve">Dear students improve your study skills by following </w:t>
      </w:r>
      <w:r w:rsidRPr="00E83EB3">
        <w:rPr>
          <w:rFonts w:ascii="Times New Roman" w:eastAsia="Times New Roman" w:hAnsi="Times New Roman" w:cs="Times New Roman"/>
          <w:color w:val="8496B0" w:themeColor="text2" w:themeTint="99"/>
          <w:sz w:val="24"/>
          <w:szCs w:val="24"/>
        </w:rPr>
        <w:t xml:space="preserve">5-element model for practical study skills </w:t>
      </w:r>
    </w:p>
    <w:p w14:paraId="341CC675" w14:textId="77777777" w:rsidR="00263CFB" w:rsidRPr="00E83EB3" w:rsidRDefault="00263CFB" w:rsidP="00263CFB">
      <w:pPr>
        <w:pStyle w:val="uk-text-justify"/>
        <w:numPr>
          <w:ilvl w:val="0"/>
          <w:numId w:val="26"/>
        </w:numPr>
        <w:shd w:val="clear" w:color="auto" w:fill="FFFFFF"/>
        <w:spacing w:before="225" w:beforeAutospacing="0" w:after="225" w:afterAutospacing="0"/>
        <w:jc w:val="both"/>
        <w:rPr>
          <w:rStyle w:val="Strong"/>
          <w:rFonts w:ascii="Times New Roman" w:hAnsi="Times New Roman" w:cs="Times New Roman"/>
          <w:color w:val="000000" w:themeColor="text1"/>
          <w:sz w:val="24"/>
          <w:szCs w:val="24"/>
        </w:rPr>
      </w:pPr>
      <w:r w:rsidRPr="00E83EB3">
        <w:rPr>
          <w:rStyle w:val="Strong"/>
          <w:rFonts w:ascii="Times New Roman" w:hAnsi="Times New Roman" w:cs="Times New Roman"/>
          <w:color w:val="000000" w:themeColor="text1"/>
          <w:sz w:val="24"/>
          <w:szCs w:val="24"/>
        </w:rPr>
        <w:t>Planning &amp; Goal Setting</w:t>
      </w:r>
    </w:p>
    <w:p w14:paraId="4EF6488D"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Fonts w:ascii="Times New Roman" w:hAnsi="Times New Roman" w:cs="Times New Roman"/>
          <w:color w:val="444444"/>
          <w:sz w:val="24"/>
          <w:szCs w:val="24"/>
        </w:rPr>
        <w:br/>
      </w:r>
      <w:r w:rsidRPr="00E83EB3">
        <w:rPr>
          <w:rStyle w:val="tr"/>
          <w:rFonts w:ascii="Times New Roman" w:hAnsi="Times New Roman" w:cs="Times New Roman"/>
          <w:color w:val="000000" w:themeColor="text1"/>
          <w:sz w:val="24"/>
          <w:szCs w:val="24"/>
        </w:rPr>
        <w:t>Planning involves setting SMART study goals</w:t>
      </w:r>
    </w:p>
    <w:p w14:paraId="594A1F17"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FF0000"/>
          <w:sz w:val="24"/>
          <w:szCs w:val="24"/>
        </w:rPr>
        <w:t>S-</w:t>
      </w:r>
      <w:r w:rsidRPr="00E83EB3">
        <w:rPr>
          <w:rStyle w:val="tr"/>
          <w:rFonts w:ascii="Times New Roman" w:hAnsi="Times New Roman" w:cs="Times New Roman"/>
          <w:color w:val="000000" w:themeColor="text1"/>
          <w:sz w:val="24"/>
          <w:szCs w:val="24"/>
        </w:rPr>
        <w:t>Specific: is my reason for doing the course clear and precise?</w:t>
      </w:r>
    </w:p>
    <w:p w14:paraId="0B979558"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FF0000"/>
          <w:sz w:val="24"/>
          <w:szCs w:val="24"/>
        </w:rPr>
        <w:lastRenderedPageBreak/>
        <w:t>M-</w:t>
      </w:r>
      <w:r w:rsidRPr="00E83EB3">
        <w:rPr>
          <w:rStyle w:val="tr"/>
          <w:rFonts w:ascii="Times New Roman" w:hAnsi="Times New Roman" w:cs="Times New Roman"/>
          <w:color w:val="000000" w:themeColor="text1"/>
          <w:sz w:val="24"/>
          <w:szCs w:val="24"/>
        </w:rPr>
        <w:t>Manageable: are the resources and opportunities available?</w:t>
      </w:r>
    </w:p>
    <w:p w14:paraId="5148F83B"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444444"/>
          <w:sz w:val="24"/>
          <w:szCs w:val="24"/>
        </w:rPr>
      </w:pPr>
      <w:r w:rsidRPr="00E83EB3">
        <w:rPr>
          <w:rStyle w:val="tr"/>
          <w:rFonts w:ascii="Times New Roman" w:hAnsi="Times New Roman" w:cs="Times New Roman"/>
          <w:color w:val="FF0000"/>
          <w:sz w:val="24"/>
          <w:szCs w:val="24"/>
        </w:rPr>
        <w:t>A-</w:t>
      </w:r>
      <w:r w:rsidRPr="00E83EB3">
        <w:rPr>
          <w:rStyle w:val="tr"/>
          <w:rFonts w:ascii="Times New Roman" w:hAnsi="Times New Roman" w:cs="Times New Roman"/>
          <w:color w:val="000000" w:themeColor="text1"/>
          <w:sz w:val="24"/>
          <w:szCs w:val="24"/>
        </w:rPr>
        <w:t>Attainable: is it within my ability?</w:t>
      </w:r>
    </w:p>
    <w:p w14:paraId="7767D02A"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444444"/>
          <w:sz w:val="24"/>
          <w:szCs w:val="24"/>
        </w:rPr>
      </w:pPr>
      <w:r w:rsidRPr="00E83EB3">
        <w:rPr>
          <w:rStyle w:val="tr"/>
          <w:rFonts w:ascii="Times New Roman" w:hAnsi="Times New Roman" w:cs="Times New Roman"/>
          <w:color w:val="FF0000"/>
          <w:sz w:val="24"/>
          <w:szCs w:val="24"/>
        </w:rPr>
        <w:t>R-</w:t>
      </w:r>
      <w:r w:rsidRPr="00E83EB3">
        <w:rPr>
          <w:rStyle w:val="tr"/>
          <w:rFonts w:ascii="Times New Roman" w:hAnsi="Times New Roman" w:cs="Times New Roman"/>
          <w:color w:val="000000" w:themeColor="text1"/>
          <w:sz w:val="24"/>
          <w:szCs w:val="24"/>
        </w:rPr>
        <w:t>Realistic – will my circumstances allow it?</w:t>
      </w:r>
    </w:p>
    <w:p w14:paraId="64A9C834"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444444"/>
          <w:sz w:val="24"/>
          <w:szCs w:val="24"/>
        </w:rPr>
      </w:pPr>
      <w:r w:rsidRPr="00E83EB3">
        <w:rPr>
          <w:rStyle w:val="tr"/>
          <w:rFonts w:ascii="Times New Roman" w:hAnsi="Times New Roman" w:cs="Times New Roman"/>
          <w:color w:val="FF0000"/>
          <w:sz w:val="24"/>
          <w:szCs w:val="24"/>
        </w:rPr>
        <w:t>T-</w:t>
      </w:r>
      <w:r w:rsidRPr="00E83EB3">
        <w:rPr>
          <w:rStyle w:val="tr"/>
          <w:rFonts w:ascii="Times New Roman" w:hAnsi="Times New Roman" w:cs="Times New Roman"/>
          <w:color w:val="000000" w:themeColor="text1"/>
          <w:sz w:val="24"/>
          <w:szCs w:val="24"/>
        </w:rPr>
        <w:t>Time – how much time will it involve?</w:t>
      </w:r>
    </w:p>
    <w:p w14:paraId="607250ED"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444444"/>
          <w:sz w:val="24"/>
          <w:szCs w:val="24"/>
        </w:rPr>
      </w:pPr>
    </w:p>
    <w:p w14:paraId="1C976C5E"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b/>
          <w:color w:val="8496B0" w:themeColor="text2" w:themeTint="99"/>
          <w:sz w:val="24"/>
          <w:szCs w:val="24"/>
        </w:rPr>
      </w:pPr>
      <w:r w:rsidRPr="00E83EB3">
        <w:rPr>
          <w:rStyle w:val="tr"/>
          <w:rFonts w:ascii="Times New Roman" w:hAnsi="Times New Roman" w:cs="Times New Roman"/>
          <w:b/>
          <w:color w:val="8496B0" w:themeColor="text2" w:themeTint="99"/>
          <w:sz w:val="24"/>
          <w:szCs w:val="24"/>
        </w:rPr>
        <w:t>Remember –Rome was not built in a day. Goals are achieved in small steps…</w:t>
      </w:r>
    </w:p>
    <w:p w14:paraId="78250492" w14:textId="77777777" w:rsidR="00263CFB" w:rsidRPr="00E83EB3" w:rsidRDefault="00263CFB" w:rsidP="00263CFB">
      <w:pPr>
        <w:pStyle w:val="uk-text-justify"/>
        <w:shd w:val="clear" w:color="auto" w:fill="FFFFFF"/>
        <w:spacing w:before="225" w:beforeAutospacing="0" w:after="225" w:afterAutospacing="0"/>
        <w:jc w:val="both"/>
        <w:rPr>
          <w:rFonts w:ascii="Times New Roman" w:hAnsi="Times New Roman" w:cs="Times New Roman"/>
          <w:b/>
          <w:color w:val="000000" w:themeColor="text1"/>
          <w:sz w:val="24"/>
          <w:szCs w:val="24"/>
        </w:rPr>
      </w:pPr>
    </w:p>
    <w:p w14:paraId="3F2D5E9C" w14:textId="77777777" w:rsidR="00263CFB" w:rsidRPr="00E83EB3" w:rsidRDefault="00263CFB" w:rsidP="00263CFB">
      <w:pPr>
        <w:pStyle w:val="uk-text-justify"/>
        <w:numPr>
          <w:ilvl w:val="0"/>
          <w:numId w:val="26"/>
        </w:numPr>
        <w:shd w:val="clear" w:color="auto" w:fill="FFFFFF"/>
        <w:spacing w:before="225" w:beforeAutospacing="0" w:after="225" w:afterAutospacing="0"/>
        <w:jc w:val="both"/>
        <w:rPr>
          <w:rStyle w:val="Strong"/>
          <w:rFonts w:ascii="Times New Roman" w:hAnsi="Times New Roman" w:cs="Times New Roman"/>
          <w:color w:val="000000" w:themeColor="text1"/>
          <w:sz w:val="24"/>
          <w:szCs w:val="24"/>
        </w:rPr>
      </w:pPr>
      <w:r w:rsidRPr="00E83EB3">
        <w:rPr>
          <w:rStyle w:val="Strong"/>
          <w:rFonts w:ascii="Times New Roman" w:hAnsi="Times New Roman" w:cs="Times New Roman"/>
          <w:color w:val="000000" w:themeColor="text1"/>
          <w:sz w:val="24"/>
          <w:szCs w:val="24"/>
        </w:rPr>
        <w:t>Time Management Make a timetable</w:t>
      </w:r>
    </w:p>
    <w:p w14:paraId="4A934D07" w14:textId="77777777" w:rsidR="00263CFB" w:rsidRPr="00E83EB3" w:rsidRDefault="00263CFB" w:rsidP="00263CFB">
      <w:pPr>
        <w:pStyle w:val="uk-text-justify"/>
        <w:shd w:val="clear" w:color="auto" w:fill="FFFFFF"/>
        <w:spacing w:before="225" w:beforeAutospacing="0" w:after="225" w:afterAutospacing="0"/>
        <w:jc w:val="both"/>
        <w:rPr>
          <w:rStyle w:val="Strong"/>
          <w:rFonts w:ascii="Times New Roman" w:hAnsi="Times New Roman" w:cs="Times New Roman"/>
          <w:color w:val="000000" w:themeColor="text1"/>
          <w:sz w:val="24"/>
          <w:szCs w:val="24"/>
        </w:rPr>
      </w:pPr>
    </w:p>
    <w:p w14:paraId="0FFEF4E4" w14:textId="77777777" w:rsidR="00263CFB" w:rsidRPr="00E83EB3" w:rsidRDefault="00263CFB" w:rsidP="00263CFB">
      <w:pPr>
        <w:pStyle w:val="uk-text-justify"/>
        <w:numPr>
          <w:ilvl w:val="0"/>
          <w:numId w:val="22"/>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Plan most demanding activities for times when you work best</w:t>
      </w:r>
    </w:p>
    <w:p w14:paraId="43057F28" w14:textId="77777777" w:rsidR="00263CFB" w:rsidRPr="00E83EB3" w:rsidRDefault="00263CFB" w:rsidP="00263CFB">
      <w:pPr>
        <w:pStyle w:val="uk-text-justify"/>
        <w:numPr>
          <w:ilvl w:val="0"/>
          <w:numId w:val="22"/>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Fit short tasks into spare moments in the day</w:t>
      </w:r>
    </w:p>
    <w:p w14:paraId="44EC0171" w14:textId="77777777" w:rsidR="00263CFB" w:rsidRPr="00E83EB3" w:rsidRDefault="00263CFB" w:rsidP="00263CFB">
      <w:pPr>
        <w:pStyle w:val="uk-text-justify"/>
        <w:numPr>
          <w:ilvl w:val="0"/>
          <w:numId w:val="22"/>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Be realistic - don’t try to achieve the impossible</w:t>
      </w:r>
    </w:p>
    <w:p w14:paraId="2D0012B6" w14:textId="77777777" w:rsidR="00263CFB" w:rsidRPr="00E83EB3" w:rsidRDefault="00263CFB" w:rsidP="00263CFB">
      <w:pPr>
        <w:pStyle w:val="uk-text-justify"/>
        <w:numPr>
          <w:ilvl w:val="0"/>
          <w:numId w:val="22"/>
        </w:numPr>
        <w:shd w:val="clear" w:color="auto" w:fill="FFFFFF"/>
        <w:spacing w:before="225" w:beforeAutospacing="0" w:after="225" w:afterAutospacing="0"/>
        <w:jc w:val="both"/>
        <w:rP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Prioritize important and urgent tasks</w:t>
      </w:r>
    </w:p>
    <w:p w14:paraId="76DA8E9B" w14:textId="77777777" w:rsidR="00263CFB" w:rsidRPr="00E83EB3" w:rsidRDefault="00263CFB" w:rsidP="00263CFB">
      <w:pPr>
        <w:pStyle w:val="uk-text-justify"/>
        <w:shd w:val="clear" w:color="auto" w:fill="FFFFFF"/>
        <w:spacing w:before="225" w:beforeAutospacing="0" w:after="225" w:afterAutospacing="0"/>
        <w:jc w:val="both"/>
        <w:rPr>
          <w:rStyle w:val="uk-badge"/>
          <w:rFonts w:ascii="Times New Roman" w:hAnsi="Times New Roman" w:cs="Times New Roman"/>
          <w:color w:val="000000" w:themeColor="text1"/>
          <w:sz w:val="24"/>
          <w:szCs w:val="24"/>
          <w:bdr w:val="single" w:sz="6" w:space="0" w:color="auto" w:frame="1"/>
        </w:rPr>
      </w:pPr>
    </w:p>
    <w:p w14:paraId="399DBCE1" w14:textId="77777777" w:rsidR="00263CFB" w:rsidRPr="00E83EB3" w:rsidRDefault="00263CFB" w:rsidP="00263CFB">
      <w:pPr>
        <w:pStyle w:val="uk-text-justify"/>
        <w:shd w:val="clear" w:color="auto" w:fill="FFFFFF"/>
        <w:spacing w:before="225" w:beforeAutospacing="0" w:after="225" w:afterAutospacing="0"/>
        <w:ind w:left="810" w:hanging="90"/>
        <w:jc w:val="both"/>
        <w:rPr>
          <w:rStyle w:val="Strong"/>
          <w:rFonts w:ascii="Times New Roman" w:hAnsi="Times New Roman" w:cs="Times New Roman"/>
          <w:color w:val="000000" w:themeColor="text1"/>
          <w:sz w:val="24"/>
          <w:szCs w:val="24"/>
        </w:rPr>
      </w:pPr>
      <w:r w:rsidRPr="00E83EB3">
        <w:rPr>
          <w:rStyle w:val="Strong"/>
          <w:rFonts w:ascii="Times New Roman" w:hAnsi="Times New Roman" w:cs="Times New Roman"/>
          <w:color w:val="000000" w:themeColor="text1"/>
          <w:sz w:val="24"/>
          <w:szCs w:val="24"/>
        </w:rPr>
        <w:t>2.1 Time Management Be flexible - allow extra time for emergencies</w:t>
      </w:r>
    </w:p>
    <w:p w14:paraId="7363E538" w14:textId="77777777" w:rsidR="00263CFB" w:rsidRPr="00E83EB3" w:rsidRDefault="00263CFB" w:rsidP="00263CFB">
      <w:pPr>
        <w:pStyle w:val="uk-text-justify"/>
        <w:numPr>
          <w:ilvl w:val="0"/>
          <w:numId w:val="23"/>
        </w:numPr>
        <w:shd w:val="clear" w:color="auto" w:fill="FFFFFF"/>
        <w:spacing w:before="0" w:beforeAutospacing="0" w:after="225" w:afterAutospacing="0"/>
        <w:ind w:left="144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Decide where you study best and stick to it</w:t>
      </w:r>
    </w:p>
    <w:p w14:paraId="5A5D7B3F" w14:textId="77777777" w:rsidR="00263CFB" w:rsidRPr="00E83EB3" w:rsidRDefault="00263CFB" w:rsidP="00263CFB">
      <w:pPr>
        <w:pStyle w:val="uk-text-justify"/>
        <w:numPr>
          <w:ilvl w:val="0"/>
          <w:numId w:val="23"/>
        </w:numPr>
        <w:shd w:val="clear" w:color="auto" w:fill="FFFFFF"/>
        <w:spacing w:before="0" w:beforeAutospacing="0" w:after="225" w:afterAutospacing="0"/>
        <w:ind w:left="144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rPr>
        <w:t>Organize</w:t>
      </w:r>
      <w:r w:rsidRPr="00E83EB3">
        <w:rPr>
          <w:rStyle w:val="tr"/>
          <w:rFonts w:ascii="Times New Roman" w:hAnsi="Times New Roman" w:cs="Times New Roman"/>
          <w:color w:val="000000" w:themeColor="text1"/>
          <w:sz w:val="24"/>
          <w:szCs w:val="24"/>
        </w:rPr>
        <w:t xml:space="preserve"> your notes</w:t>
      </w:r>
    </w:p>
    <w:p w14:paraId="4F4DFAED" w14:textId="77777777" w:rsidR="00263CFB" w:rsidRPr="00E83EB3" w:rsidRDefault="00263CFB" w:rsidP="00263CFB">
      <w:pPr>
        <w:pStyle w:val="uk-text-justify"/>
        <w:numPr>
          <w:ilvl w:val="0"/>
          <w:numId w:val="23"/>
        </w:numPr>
        <w:shd w:val="clear" w:color="auto" w:fill="FFFFFF"/>
        <w:spacing w:before="0" w:beforeAutospacing="0" w:after="225" w:afterAutospacing="0"/>
        <w:ind w:left="144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Time for Self-Care: fit in exercise, socializing and rest</w:t>
      </w:r>
    </w:p>
    <w:p w14:paraId="7DA0242B" w14:textId="77777777" w:rsidR="00263CFB" w:rsidRPr="00E83EB3" w:rsidRDefault="00263CFB" w:rsidP="00263CFB">
      <w:pPr>
        <w:pStyle w:val="uk-text-justify"/>
        <w:numPr>
          <w:ilvl w:val="0"/>
          <w:numId w:val="23"/>
        </w:numPr>
        <w:shd w:val="clear" w:color="auto" w:fill="FFFFFF"/>
        <w:spacing w:before="0" w:beforeAutospacing="0" w:after="225" w:afterAutospacing="0"/>
        <w:ind w:left="1440"/>
        <w:jc w:val="both"/>
        <w:rP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Learn to say ‘NO’</w:t>
      </w:r>
    </w:p>
    <w:p w14:paraId="0398902B" w14:textId="77777777" w:rsidR="00263CFB" w:rsidRPr="00E83EB3" w:rsidRDefault="00263CFB" w:rsidP="00263CFB">
      <w:pPr>
        <w:pStyle w:val="uk-text-justify"/>
        <w:shd w:val="clear" w:color="auto" w:fill="FFFFFF"/>
        <w:spacing w:before="0" w:beforeAutospacing="0" w:after="225" w:afterAutospacing="0"/>
        <w:jc w:val="both"/>
        <w:rPr>
          <w:rStyle w:val="uk-badge"/>
          <w:rFonts w:ascii="Times New Roman" w:hAnsi="Times New Roman" w:cs="Times New Roman"/>
          <w:color w:val="FFFFFF"/>
          <w:sz w:val="24"/>
          <w:szCs w:val="24"/>
          <w:bdr w:val="single" w:sz="6" w:space="0" w:color="auto" w:frame="1"/>
        </w:rPr>
      </w:pPr>
    </w:p>
    <w:p w14:paraId="0EDF6F8E" w14:textId="77777777" w:rsidR="00263CFB" w:rsidRPr="00E83EB3" w:rsidRDefault="00263CFB" w:rsidP="00263CFB">
      <w:pPr>
        <w:pStyle w:val="uk-text-justify"/>
        <w:numPr>
          <w:ilvl w:val="0"/>
          <w:numId w:val="26"/>
        </w:numPr>
        <w:shd w:val="clear" w:color="auto" w:fill="FFFFFF"/>
        <w:spacing w:before="225" w:beforeAutospacing="0" w:after="225" w:afterAutospacing="0"/>
        <w:jc w:val="both"/>
        <w:rPr>
          <w:rStyle w:val="Strong"/>
          <w:rFonts w:ascii="Times New Roman" w:hAnsi="Times New Roman" w:cs="Times New Roman"/>
          <w:color w:val="000000" w:themeColor="text1"/>
          <w:sz w:val="24"/>
          <w:szCs w:val="24"/>
        </w:rPr>
      </w:pPr>
      <w:r w:rsidRPr="00E83EB3">
        <w:rPr>
          <w:rStyle w:val="Strong"/>
          <w:rFonts w:ascii="Times New Roman" w:hAnsi="Times New Roman" w:cs="Times New Roman"/>
          <w:color w:val="000000" w:themeColor="text1"/>
          <w:sz w:val="24"/>
          <w:szCs w:val="24"/>
        </w:rPr>
        <w:t>Organizing and Concentrating</w:t>
      </w:r>
    </w:p>
    <w:p w14:paraId="2CC75B53" w14:textId="77777777" w:rsidR="00263CFB" w:rsidRPr="00E83EB3" w:rsidRDefault="00263CFB" w:rsidP="00263CFB">
      <w:pPr>
        <w:pStyle w:val="uk-text-justify"/>
        <w:numPr>
          <w:ilvl w:val="0"/>
          <w:numId w:val="24"/>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Quiet, warm, private space dedicated to study</w:t>
      </w:r>
    </w:p>
    <w:p w14:paraId="77075697" w14:textId="77777777" w:rsidR="00263CFB" w:rsidRPr="00E83EB3" w:rsidRDefault="00263CFB" w:rsidP="00263CFB">
      <w:pPr>
        <w:pStyle w:val="uk-text-justify"/>
        <w:numPr>
          <w:ilvl w:val="0"/>
          <w:numId w:val="24"/>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 xml:space="preserve">Undisturbed: living areas not ideal </w:t>
      </w:r>
    </w:p>
    <w:p w14:paraId="6F91DE15" w14:textId="77777777" w:rsidR="00263CFB" w:rsidRPr="00E83EB3" w:rsidRDefault="00263CFB" w:rsidP="00263CFB">
      <w:pPr>
        <w:pStyle w:val="uk-text-justify"/>
        <w:numPr>
          <w:ilvl w:val="0"/>
          <w:numId w:val="24"/>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Library facilities</w:t>
      </w:r>
    </w:p>
    <w:p w14:paraId="4A01B5F4" w14:textId="77777777" w:rsidR="00263CFB" w:rsidRPr="00E83EB3" w:rsidRDefault="00263CFB" w:rsidP="00263CFB">
      <w:pPr>
        <w:pStyle w:val="uk-text-justify"/>
        <w:numPr>
          <w:ilvl w:val="0"/>
          <w:numId w:val="24"/>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Study in blocks of time - 40 to 60 minutes</w:t>
      </w:r>
    </w:p>
    <w:p w14:paraId="3EAE21E4" w14:textId="77777777" w:rsidR="00263CFB" w:rsidRPr="00E83EB3" w:rsidRDefault="00263CFB" w:rsidP="00263CFB">
      <w:pPr>
        <w:pStyle w:val="uk-text-justify"/>
        <w:numPr>
          <w:ilvl w:val="0"/>
          <w:numId w:val="24"/>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Concentration levels only last for so long – vary subjects or topics</w:t>
      </w:r>
    </w:p>
    <w:p w14:paraId="3956EFE9" w14:textId="77777777" w:rsidR="00263CFB" w:rsidRPr="00E83EB3" w:rsidRDefault="00263CFB" w:rsidP="00263CFB">
      <w:pPr>
        <w:pStyle w:val="uk-text-justify"/>
        <w:numPr>
          <w:ilvl w:val="0"/>
          <w:numId w:val="24"/>
        </w:numPr>
        <w:shd w:val="clear" w:color="auto" w:fill="FFFFFF"/>
        <w:spacing w:before="225" w:beforeAutospacing="0" w:after="225" w:afterAutospacing="0"/>
        <w:jc w:val="both"/>
        <w:rP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lastRenderedPageBreak/>
        <w:t>Reward yourself</w:t>
      </w:r>
    </w:p>
    <w:p w14:paraId="573E8D71" w14:textId="77777777" w:rsidR="00263CFB" w:rsidRPr="00E83EB3" w:rsidRDefault="00263CFB" w:rsidP="00263CFB">
      <w:pPr>
        <w:pStyle w:val="uk-text-justify"/>
        <w:shd w:val="clear" w:color="auto" w:fill="FFFFFF"/>
        <w:spacing w:before="225" w:beforeAutospacing="0" w:after="225" w:afterAutospacing="0"/>
        <w:jc w:val="both"/>
        <w:rPr>
          <w:rFonts w:ascii="Times New Roman" w:hAnsi="Times New Roman" w:cs="Times New Roman"/>
          <w:b/>
          <w:color w:val="000000" w:themeColor="text1"/>
          <w:sz w:val="24"/>
          <w:szCs w:val="24"/>
        </w:rPr>
      </w:pPr>
      <w:r w:rsidRPr="00E83EB3">
        <w:rPr>
          <w:rFonts w:ascii="Times New Roman" w:hAnsi="Times New Roman" w:cs="Times New Roman"/>
          <w:b/>
          <w:color w:val="000000" w:themeColor="text1"/>
          <w:sz w:val="24"/>
          <w:szCs w:val="24"/>
        </w:rPr>
        <w:t>4. Learning Techniques</w:t>
      </w:r>
    </w:p>
    <w:p w14:paraId="15C5130D" w14:textId="77777777" w:rsidR="00263CFB" w:rsidRPr="00E83EB3" w:rsidRDefault="00263CFB" w:rsidP="00263CFB">
      <w:pPr>
        <w:pStyle w:val="uk-text-justify"/>
        <w:numPr>
          <w:ilvl w:val="0"/>
          <w:numId w:val="25"/>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Identify your intelligence/learning style:</w:t>
      </w:r>
      <w:r w:rsidRPr="00E83EB3">
        <w:rPr>
          <w:rStyle w:val="tr"/>
          <w:rFonts w:ascii="Times New Roman" w:hAnsi="Times New Roman" w:cs="Times New Roman"/>
          <w:color w:val="000000" w:themeColor="text1"/>
        </w:rPr>
        <w:t xml:space="preserve"> </w:t>
      </w:r>
      <w:r w:rsidRPr="00E83EB3">
        <w:rPr>
          <w:rStyle w:val="tr"/>
          <w:rFonts w:ascii="Times New Roman" w:hAnsi="Times New Roman" w:cs="Times New Roman"/>
          <w:color w:val="000000" w:themeColor="text1"/>
          <w:sz w:val="24"/>
          <w:szCs w:val="24"/>
        </w:rPr>
        <w:t>e.g.</w:t>
      </w:r>
      <w:r w:rsidRPr="00E83EB3">
        <w:rPr>
          <w:rStyle w:val="tr"/>
          <w:rFonts w:ascii="Times New Roman" w:hAnsi="Times New Roman" w:cs="Times New Roman"/>
          <w:color w:val="000000" w:themeColor="text1"/>
        </w:rPr>
        <w:t xml:space="preserve"> </w:t>
      </w:r>
      <w:r w:rsidRPr="00E83EB3">
        <w:rPr>
          <w:rStyle w:val="tr"/>
          <w:rFonts w:ascii="Times New Roman" w:hAnsi="Times New Roman" w:cs="Times New Roman"/>
          <w:color w:val="000000" w:themeColor="text1"/>
          <w:sz w:val="24"/>
          <w:szCs w:val="24"/>
        </w:rPr>
        <w:t>linguistic,</w:t>
      </w:r>
      <w:r w:rsidRPr="00E83EB3">
        <w:rPr>
          <w:rStyle w:val="tr"/>
          <w:rFonts w:ascii="Times New Roman" w:hAnsi="Times New Roman" w:cs="Times New Roman"/>
          <w:color w:val="000000" w:themeColor="text1"/>
        </w:rPr>
        <w:t xml:space="preserve"> </w:t>
      </w:r>
      <w:r w:rsidRPr="00E83EB3">
        <w:rPr>
          <w:rStyle w:val="tr"/>
          <w:rFonts w:ascii="Times New Roman" w:hAnsi="Times New Roman" w:cs="Times New Roman"/>
          <w:color w:val="000000" w:themeColor="text1"/>
          <w:sz w:val="24"/>
          <w:szCs w:val="24"/>
        </w:rPr>
        <w:t xml:space="preserve">visual/spatial, logical/mathematical </w:t>
      </w:r>
    </w:p>
    <w:p w14:paraId="44789BE2"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 xml:space="preserve">      (Gardner, 1999,</w:t>
      </w:r>
      <w:r w:rsidRPr="00E83EB3">
        <w:rPr>
          <w:rStyle w:val="tr"/>
          <w:rFonts w:ascii="Times New Roman" w:hAnsi="Times New Roman" w:cs="Times New Roman"/>
          <w:color w:val="000000" w:themeColor="text1"/>
        </w:rPr>
        <w:t xml:space="preserve"> </w:t>
      </w:r>
      <w:r w:rsidRPr="00E83EB3">
        <w:rPr>
          <w:rStyle w:val="tr"/>
          <w:rFonts w:ascii="Times New Roman" w:hAnsi="Times New Roman" w:cs="Times New Roman"/>
          <w:color w:val="000000" w:themeColor="text1"/>
          <w:sz w:val="24"/>
          <w:szCs w:val="24"/>
        </w:rPr>
        <w:t>2006)</w:t>
      </w:r>
    </w:p>
    <w:p w14:paraId="620115D9" w14:textId="77777777" w:rsidR="00263CFB" w:rsidRPr="00E83EB3" w:rsidRDefault="00263CFB" w:rsidP="00263CFB">
      <w:pPr>
        <w:pStyle w:val="uk-text-justify"/>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 xml:space="preserve">      Connect with your Senses:</w:t>
      </w:r>
    </w:p>
    <w:p w14:paraId="5EB0237C" w14:textId="77777777" w:rsidR="00263CFB" w:rsidRPr="00E83EB3" w:rsidRDefault="00263CFB" w:rsidP="00263CFB">
      <w:pPr>
        <w:pStyle w:val="uk-text-justify"/>
        <w:numPr>
          <w:ilvl w:val="0"/>
          <w:numId w:val="25"/>
        </w:numPr>
        <w:shd w:val="clear" w:color="auto" w:fill="FFFFFF"/>
        <w:spacing w:before="225" w:beforeAutospacing="0" w:after="225" w:afterAutospacing="0"/>
        <w:jc w:val="both"/>
        <w:rPr>
          <w:rStyle w:val="t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Audio tapes, concept maps, diagrams, case studies, study groups, study buddy, index cards</w:t>
      </w:r>
    </w:p>
    <w:p w14:paraId="264E3D57" w14:textId="77777777" w:rsidR="00263CFB" w:rsidRPr="00E83EB3" w:rsidRDefault="00263CFB" w:rsidP="00263CFB">
      <w:pPr>
        <w:pStyle w:val="uk-text-justify"/>
        <w:shd w:val="clear" w:color="auto" w:fill="FFFFFF"/>
        <w:spacing w:before="225" w:beforeAutospacing="0" w:after="225" w:afterAutospacing="0"/>
        <w:jc w:val="both"/>
        <w:rPr>
          <w:rFonts w:ascii="Times New Roman" w:hAnsi="Times New Roman" w:cs="Times New Roman"/>
          <w:color w:val="000000" w:themeColor="text1"/>
          <w:sz w:val="24"/>
          <w:szCs w:val="24"/>
        </w:rPr>
      </w:pPr>
      <w:r w:rsidRPr="00E83EB3">
        <w:rPr>
          <w:rStyle w:val="tr"/>
          <w:rFonts w:ascii="Times New Roman" w:hAnsi="Times New Roman" w:cs="Times New Roman"/>
          <w:color w:val="000000" w:themeColor="text1"/>
          <w:sz w:val="24"/>
          <w:szCs w:val="24"/>
        </w:rPr>
        <w:t xml:space="preserve">       (Moore et al, 2010).</w:t>
      </w:r>
    </w:p>
    <w:p w14:paraId="2293FEA9"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229D5AE2" w14:textId="77777777" w:rsidR="00263CFB" w:rsidRPr="00E83EB3" w:rsidRDefault="00263CFB" w:rsidP="00263CFB">
      <w:pPr>
        <w:jc w:val="both"/>
        <w:rPr>
          <w:rFonts w:ascii="Times New Roman" w:eastAsia="Times New Roman" w:hAnsi="Times New Roman" w:cs="Times New Roman"/>
          <w:color w:val="000000" w:themeColor="text1"/>
          <w:sz w:val="24"/>
          <w:szCs w:val="24"/>
        </w:rPr>
      </w:pPr>
    </w:p>
    <w:p w14:paraId="7D84A3E1" w14:textId="77777777" w:rsidR="007C0D11" w:rsidRPr="00E83EB3" w:rsidRDefault="007C0D11" w:rsidP="006D15E0">
      <w:pPr>
        <w:tabs>
          <w:tab w:val="left" w:pos="5124"/>
        </w:tabs>
        <w:rPr>
          <w:rFonts w:ascii="Times New Roman" w:hAnsi="Times New Roman" w:cs="Times New Roman"/>
          <w:color w:val="000000" w:themeColor="text1"/>
          <w:sz w:val="28"/>
          <w:szCs w:val="28"/>
        </w:rPr>
      </w:pPr>
    </w:p>
    <w:sectPr w:rsidR="007C0D11" w:rsidRPr="00E83EB3" w:rsidSect="000552A9">
      <w:pgSz w:w="12240" w:h="15840"/>
      <w:pgMar w:top="1440" w:right="1440" w:bottom="1440" w:left="99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0B8B" w14:textId="77777777" w:rsidR="000638C1" w:rsidRDefault="000638C1" w:rsidP="004B7616">
      <w:pPr>
        <w:spacing w:after="0" w:line="240" w:lineRule="auto"/>
      </w:pPr>
      <w:r>
        <w:separator/>
      </w:r>
    </w:p>
  </w:endnote>
  <w:endnote w:type="continuationSeparator" w:id="0">
    <w:p w14:paraId="460D7515" w14:textId="77777777" w:rsidR="000638C1" w:rsidRDefault="000638C1" w:rsidP="004B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51771"/>
      <w:docPartObj>
        <w:docPartGallery w:val="Page Numbers (Bottom of Page)"/>
        <w:docPartUnique/>
      </w:docPartObj>
    </w:sdtPr>
    <w:sdtContent>
      <w:p w14:paraId="5B2D98DA" w14:textId="77777777" w:rsidR="00F450F4" w:rsidRDefault="00F450F4" w:rsidP="00F12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4DD741" w14:textId="77777777" w:rsidR="00F450F4" w:rsidRDefault="00F450F4" w:rsidP="009C4D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51772"/>
      <w:docPartObj>
        <w:docPartGallery w:val="Page Numbers (Bottom of Page)"/>
        <w:docPartUnique/>
      </w:docPartObj>
    </w:sdtPr>
    <w:sdtContent>
      <w:p w14:paraId="296963AD" w14:textId="77777777" w:rsidR="00F450F4" w:rsidRDefault="00F450F4" w:rsidP="00F12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5BD9">
          <w:rPr>
            <w:rStyle w:val="PageNumber"/>
            <w:noProof/>
          </w:rPr>
          <w:t>3</w:t>
        </w:r>
        <w:r>
          <w:rPr>
            <w:rStyle w:val="PageNumber"/>
          </w:rPr>
          <w:fldChar w:fldCharType="end"/>
        </w:r>
      </w:p>
    </w:sdtContent>
  </w:sdt>
  <w:p w14:paraId="4B219BBE" w14:textId="2B079181" w:rsidR="00F450F4" w:rsidRDefault="00F450F4" w:rsidP="009C4D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6EA1" w14:textId="77777777" w:rsidR="000638C1" w:rsidRDefault="000638C1" w:rsidP="004B7616">
      <w:pPr>
        <w:spacing w:after="0" w:line="240" w:lineRule="auto"/>
      </w:pPr>
      <w:r>
        <w:separator/>
      </w:r>
    </w:p>
  </w:footnote>
  <w:footnote w:type="continuationSeparator" w:id="0">
    <w:p w14:paraId="60F74216" w14:textId="77777777" w:rsidR="000638C1" w:rsidRDefault="000638C1" w:rsidP="004B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EC65" w14:textId="4B451255" w:rsidR="00F450F4" w:rsidRDefault="00F450F4">
    <w:pPr>
      <w:pStyle w:val="Header"/>
    </w:pPr>
    <w:r>
      <w:rPr>
        <w:noProof/>
      </w:rPr>
      <w:drawing>
        <wp:anchor distT="0" distB="0" distL="114300" distR="114300" simplePos="0" relativeHeight="251658240" behindDoc="1" locked="0" layoutInCell="1" allowOverlap="1" wp14:anchorId="2AF98C41" wp14:editId="6381A294">
          <wp:simplePos x="0" y="0"/>
          <wp:positionH relativeFrom="column">
            <wp:posOffset>0</wp:posOffset>
          </wp:positionH>
          <wp:positionV relativeFrom="paragraph">
            <wp:posOffset>0</wp:posOffset>
          </wp:positionV>
          <wp:extent cx="2286000" cy="392165"/>
          <wp:effectExtent l="0" t="0" r="0" b="0"/>
          <wp:wrapTight wrapText="bothSides">
            <wp:wrapPolygon edited="0">
              <wp:start x="0" y="0"/>
              <wp:lineTo x="0" y="21005"/>
              <wp:lineTo x="21420" y="21005"/>
              <wp:lineTo x="21420" y="0"/>
              <wp:lineTo x="0" y="0"/>
            </wp:wrapPolygon>
          </wp:wrapTight>
          <wp:docPr id="2120949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921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0B98" w14:textId="22F2D65D" w:rsidR="00F450F4" w:rsidRDefault="00F450F4" w:rsidP="00315A24">
    <w:pPr>
      <w:pStyle w:val="Header"/>
    </w:pPr>
    <w:r>
      <w:rPr>
        <w:noProof/>
      </w:rPr>
      <w:drawing>
        <wp:inline distT="0" distB="0" distL="0" distR="0" wp14:anchorId="090041B5" wp14:editId="02662054">
          <wp:extent cx="2286000" cy="389890"/>
          <wp:effectExtent l="0" t="0" r="0" b="0"/>
          <wp:docPr id="748042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49D"/>
    <w:multiLevelType w:val="hybridMultilevel"/>
    <w:tmpl w:val="4A5891F4"/>
    <w:lvl w:ilvl="0" w:tplc="F1EA574A">
      <w:start w:val="79"/>
      <w:numFmt w:val="decimal"/>
      <w:lvlText w:val="%1."/>
      <w:lvlJc w:val="left"/>
      <w:pPr>
        <w:ind w:left="976" w:hanging="375"/>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 w15:restartNumberingAfterBreak="0">
    <w:nsid w:val="06870A33"/>
    <w:multiLevelType w:val="hybridMultilevel"/>
    <w:tmpl w:val="B246B27C"/>
    <w:lvl w:ilvl="0" w:tplc="F5323514">
      <w:start w:val="58"/>
      <w:numFmt w:val="decimal"/>
      <w:lvlText w:val="%1."/>
      <w:lvlJc w:val="left"/>
      <w:pPr>
        <w:ind w:left="976" w:hanging="375"/>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 w15:restartNumberingAfterBreak="0">
    <w:nsid w:val="08167519"/>
    <w:multiLevelType w:val="hybridMultilevel"/>
    <w:tmpl w:val="0456C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20029"/>
    <w:multiLevelType w:val="hybridMultilevel"/>
    <w:tmpl w:val="BC1ACFCC"/>
    <w:lvl w:ilvl="0" w:tplc="9564B35C">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A093D7C"/>
    <w:multiLevelType w:val="hybridMultilevel"/>
    <w:tmpl w:val="E4AE9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B75EA"/>
    <w:multiLevelType w:val="hybridMultilevel"/>
    <w:tmpl w:val="8480A6F4"/>
    <w:lvl w:ilvl="0" w:tplc="AC84B664">
      <w:start w:val="148"/>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3192A"/>
    <w:multiLevelType w:val="hybridMultilevel"/>
    <w:tmpl w:val="9556AB30"/>
    <w:lvl w:ilvl="0" w:tplc="FC04E3A4">
      <w:start w:val="1"/>
      <w:numFmt w:val="bullet"/>
      <w:suff w:val="space"/>
      <w:lvlText w:val=""/>
      <w:lvlJc w:val="left"/>
      <w:pPr>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14DC1"/>
    <w:multiLevelType w:val="hybridMultilevel"/>
    <w:tmpl w:val="A1A22DAE"/>
    <w:lvl w:ilvl="0" w:tplc="AC84B664">
      <w:start w:val="144"/>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031F1"/>
    <w:multiLevelType w:val="hybridMultilevel"/>
    <w:tmpl w:val="63D0C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A4FB6"/>
    <w:multiLevelType w:val="hybridMultilevel"/>
    <w:tmpl w:val="F9C00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37F72"/>
    <w:multiLevelType w:val="hybridMultilevel"/>
    <w:tmpl w:val="8868A4CC"/>
    <w:lvl w:ilvl="0" w:tplc="A9DABDA8">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32D3A"/>
    <w:multiLevelType w:val="hybridMultilevel"/>
    <w:tmpl w:val="92A06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F20D6"/>
    <w:multiLevelType w:val="hybridMultilevel"/>
    <w:tmpl w:val="A1A22DAE"/>
    <w:lvl w:ilvl="0" w:tplc="AC84B664">
      <w:start w:val="144"/>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2672C"/>
    <w:multiLevelType w:val="hybridMultilevel"/>
    <w:tmpl w:val="8868A4CC"/>
    <w:lvl w:ilvl="0" w:tplc="A9DABDA8">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B3744"/>
    <w:multiLevelType w:val="hybridMultilevel"/>
    <w:tmpl w:val="C45C8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F0412"/>
    <w:multiLevelType w:val="hybridMultilevel"/>
    <w:tmpl w:val="C196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B60"/>
    <w:multiLevelType w:val="hybridMultilevel"/>
    <w:tmpl w:val="5DE21278"/>
    <w:lvl w:ilvl="0" w:tplc="9564B35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F2287"/>
    <w:multiLevelType w:val="hybridMultilevel"/>
    <w:tmpl w:val="8EF84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56A2B"/>
    <w:multiLevelType w:val="hybridMultilevel"/>
    <w:tmpl w:val="07128408"/>
    <w:lvl w:ilvl="0" w:tplc="0546BDC0">
      <w:start w:val="148"/>
      <w:numFmt w:val="decimal"/>
      <w:lvlText w:val="%1."/>
      <w:lvlJc w:val="left"/>
      <w:pPr>
        <w:ind w:left="1410" w:hanging="52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9" w15:restartNumberingAfterBreak="0">
    <w:nsid w:val="64FE2D0B"/>
    <w:multiLevelType w:val="hybridMultilevel"/>
    <w:tmpl w:val="7A78E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131C9"/>
    <w:multiLevelType w:val="hybridMultilevel"/>
    <w:tmpl w:val="9C0ABA5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2BF4965"/>
    <w:multiLevelType w:val="hybridMultilevel"/>
    <w:tmpl w:val="62AE3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07201"/>
    <w:multiLevelType w:val="hybridMultilevel"/>
    <w:tmpl w:val="D5829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696EE3"/>
    <w:multiLevelType w:val="hybridMultilevel"/>
    <w:tmpl w:val="72FA785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B327BF4"/>
    <w:multiLevelType w:val="hybridMultilevel"/>
    <w:tmpl w:val="08BEAE7E"/>
    <w:lvl w:ilvl="0" w:tplc="DEDC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D0131"/>
    <w:multiLevelType w:val="hybridMultilevel"/>
    <w:tmpl w:val="AFD27D2A"/>
    <w:lvl w:ilvl="0" w:tplc="14D21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506453">
    <w:abstractNumId w:val="6"/>
  </w:num>
  <w:num w:numId="2" w16cid:durableId="776556403">
    <w:abstractNumId w:val="4"/>
  </w:num>
  <w:num w:numId="3" w16cid:durableId="1319260450">
    <w:abstractNumId w:val="25"/>
  </w:num>
  <w:num w:numId="4" w16cid:durableId="1433355364">
    <w:abstractNumId w:val="24"/>
  </w:num>
  <w:num w:numId="5" w16cid:durableId="377897437">
    <w:abstractNumId w:val="20"/>
  </w:num>
  <w:num w:numId="6" w16cid:durableId="1481189509">
    <w:abstractNumId w:val="13"/>
  </w:num>
  <w:num w:numId="7" w16cid:durableId="2002544872">
    <w:abstractNumId w:val="2"/>
  </w:num>
  <w:num w:numId="8" w16cid:durableId="765344423">
    <w:abstractNumId w:val="23"/>
  </w:num>
  <w:num w:numId="9" w16cid:durableId="1448230128">
    <w:abstractNumId w:val="10"/>
  </w:num>
  <w:num w:numId="10" w16cid:durableId="1734962461">
    <w:abstractNumId w:val="3"/>
  </w:num>
  <w:num w:numId="11" w16cid:durableId="417602846">
    <w:abstractNumId w:val="8"/>
  </w:num>
  <w:num w:numId="12" w16cid:durableId="1787500498">
    <w:abstractNumId w:val="16"/>
  </w:num>
  <w:num w:numId="13" w16cid:durableId="2117674338">
    <w:abstractNumId w:val="11"/>
  </w:num>
  <w:num w:numId="14" w16cid:durableId="230508545">
    <w:abstractNumId w:val="0"/>
  </w:num>
  <w:num w:numId="15" w16cid:durableId="1207330884">
    <w:abstractNumId w:val="7"/>
  </w:num>
  <w:num w:numId="16" w16cid:durableId="1185629282">
    <w:abstractNumId w:val="12"/>
  </w:num>
  <w:num w:numId="17" w16cid:durableId="775758968">
    <w:abstractNumId w:val="18"/>
  </w:num>
  <w:num w:numId="18" w16cid:durableId="1831097634">
    <w:abstractNumId w:val="5"/>
  </w:num>
  <w:num w:numId="19" w16cid:durableId="1267008712">
    <w:abstractNumId w:val="1"/>
  </w:num>
  <w:num w:numId="20" w16cid:durableId="1831865345">
    <w:abstractNumId w:val="22"/>
  </w:num>
  <w:num w:numId="21" w16cid:durableId="3826736">
    <w:abstractNumId w:val="15"/>
  </w:num>
  <w:num w:numId="22" w16cid:durableId="2042167508">
    <w:abstractNumId w:val="19"/>
  </w:num>
  <w:num w:numId="23" w16cid:durableId="750274931">
    <w:abstractNumId w:val="17"/>
  </w:num>
  <w:num w:numId="24" w16cid:durableId="1849441411">
    <w:abstractNumId w:val="14"/>
  </w:num>
  <w:num w:numId="25" w16cid:durableId="486284362">
    <w:abstractNumId w:val="9"/>
  </w:num>
  <w:num w:numId="26" w16cid:durableId="78311074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52"/>
    <w:rsid w:val="00000103"/>
    <w:rsid w:val="00000C17"/>
    <w:rsid w:val="00002840"/>
    <w:rsid w:val="00012BFE"/>
    <w:rsid w:val="00014BB7"/>
    <w:rsid w:val="00020AFB"/>
    <w:rsid w:val="000240F5"/>
    <w:rsid w:val="0003392A"/>
    <w:rsid w:val="00033D83"/>
    <w:rsid w:val="00034802"/>
    <w:rsid w:val="000470D6"/>
    <w:rsid w:val="00054BB5"/>
    <w:rsid w:val="000552A9"/>
    <w:rsid w:val="0005682B"/>
    <w:rsid w:val="00061CC1"/>
    <w:rsid w:val="000638C1"/>
    <w:rsid w:val="00065093"/>
    <w:rsid w:val="0007048B"/>
    <w:rsid w:val="00074388"/>
    <w:rsid w:val="00074B8C"/>
    <w:rsid w:val="000772FC"/>
    <w:rsid w:val="00080B7A"/>
    <w:rsid w:val="00092777"/>
    <w:rsid w:val="00094BAA"/>
    <w:rsid w:val="000A0324"/>
    <w:rsid w:val="000A0D81"/>
    <w:rsid w:val="000A2815"/>
    <w:rsid w:val="000A3DE4"/>
    <w:rsid w:val="000A78EE"/>
    <w:rsid w:val="000C08EC"/>
    <w:rsid w:val="000C0A31"/>
    <w:rsid w:val="000C6FAB"/>
    <w:rsid w:val="000D00EA"/>
    <w:rsid w:val="000D4401"/>
    <w:rsid w:val="000D60A6"/>
    <w:rsid w:val="000E3C4F"/>
    <w:rsid w:val="000E4B9F"/>
    <w:rsid w:val="000E771D"/>
    <w:rsid w:val="000F032D"/>
    <w:rsid w:val="000F4594"/>
    <w:rsid w:val="000F7431"/>
    <w:rsid w:val="00120657"/>
    <w:rsid w:val="001263AC"/>
    <w:rsid w:val="00141A7C"/>
    <w:rsid w:val="00145B5D"/>
    <w:rsid w:val="00147E16"/>
    <w:rsid w:val="0018613D"/>
    <w:rsid w:val="00186A15"/>
    <w:rsid w:val="00186DD1"/>
    <w:rsid w:val="001951FC"/>
    <w:rsid w:val="00195C21"/>
    <w:rsid w:val="001967A5"/>
    <w:rsid w:val="001A449F"/>
    <w:rsid w:val="001A4EA2"/>
    <w:rsid w:val="001B04BC"/>
    <w:rsid w:val="001B364B"/>
    <w:rsid w:val="001B3844"/>
    <w:rsid w:val="001C59AF"/>
    <w:rsid w:val="001C7E92"/>
    <w:rsid w:val="001D788C"/>
    <w:rsid w:val="002018E7"/>
    <w:rsid w:val="0020617C"/>
    <w:rsid w:val="0021114D"/>
    <w:rsid w:val="00215C13"/>
    <w:rsid w:val="0022288A"/>
    <w:rsid w:val="00223956"/>
    <w:rsid w:val="00223B1D"/>
    <w:rsid w:val="00224A4D"/>
    <w:rsid w:val="00224C91"/>
    <w:rsid w:val="00235CFB"/>
    <w:rsid w:val="00236401"/>
    <w:rsid w:val="00241C23"/>
    <w:rsid w:val="00244303"/>
    <w:rsid w:val="0025781D"/>
    <w:rsid w:val="00261A9D"/>
    <w:rsid w:val="00263CFB"/>
    <w:rsid w:val="0026427B"/>
    <w:rsid w:val="002708CA"/>
    <w:rsid w:val="00270CFF"/>
    <w:rsid w:val="00274B0F"/>
    <w:rsid w:val="002805A4"/>
    <w:rsid w:val="002862B4"/>
    <w:rsid w:val="002903D6"/>
    <w:rsid w:val="002A6776"/>
    <w:rsid w:val="002A6F68"/>
    <w:rsid w:val="002D03FA"/>
    <w:rsid w:val="002D2F87"/>
    <w:rsid w:val="002D3600"/>
    <w:rsid w:val="002D4B77"/>
    <w:rsid w:val="002D6DC1"/>
    <w:rsid w:val="002F4FA4"/>
    <w:rsid w:val="002F5260"/>
    <w:rsid w:val="002F5866"/>
    <w:rsid w:val="002F76B8"/>
    <w:rsid w:val="00312F31"/>
    <w:rsid w:val="003147C3"/>
    <w:rsid w:val="00315A24"/>
    <w:rsid w:val="0032250B"/>
    <w:rsid w:val="003232EB"/>
    <w:rsid w:val="003266C4"/>
    <w:rsid w:val="003315F2"/>
    <w:rsid w:val="00333BC5"/>
    <w:rsid w:val="003345A8"/>
    <w:rsid w:val="00336082"/>
    <w:rsid w:val="00361855"/>
    <w:rsid w:val="0036263B"/>
    <w:rsid w:val="00363CE3"/>
    <w:rsid w:val="0036419E"/>
    <w:rsid w:val="00381341"/>
    <w:rsid w:val="00382603"/>
    <w:rsid w:val="00382E66"/>
    <w:rsid w:val="00384625"/>
    <w:rsid w:val="00390A4F"/>
    <w:rsid w:val="00391B83"/>
    <w:rsid w:val="00391E70"/>
    <w:rsid w:val="003A4AF9"/>
    <w:rsid w:val="003C75B1"/>
    <w:rsid w:val="003E2CA7"/>
    <w:rsid w:val="003E3A3E"/>
    <w:rsid w:val="003E7E1F"/>
    <w:rsid w:val="003F62E4"/>
    <w:rsid w:val="00403D4C"/>
    <w:rsid w:val="00415E99"/>
    <w:rsid w:val="00423DDD"/>
    <w:rsid w:val="00456506"/>
    <w:rsid w:val="00467E25"/>
    <w:rsid w:val="00471B44"/>
    <w:rsid w:val="00476036"/>
    <w:rsid w:val="004836B7"/>
    <w:rsid w:val="004859D2"/>
    <w:rsid w:val="0049196C"/>
    <w:rsid w:val="00492B16"/>
    <w:rsid w:val="004960E4"/>
    <w:rsid w:val="004A630F"/>
    <w:rsid w:val="004B23CB"/>
    <w:rsid w:val="004B7616"/>
    <w:rsid w:val="004C448F"/>
    <w:rsid w:val="004D49C9"/>
    <w:rsid w:val="004E08E6"/>
    <w:rsid w:val="004E19CC"/>
    <w:rsid w:val="004E2348"/>
    <w:rsid w:val="004E3783"/>
    <w:rsid w:val="004E427E"/>
    <w:rsid w:val="00512161"/>
    <w:rsid w:val="00512554"/>
    <w:rsid w:val="005162A4"/>
    <w:rsid w:val="00516684"/>
    <w:rsid w:val="00535BB1"/>
    <w:rsid w:val="00540B59"/>
    <w:rsid w:val="00551F56"/>
    <w:rsid w:val="00557D28"/>
    <w:rsid w:val="00561101"/>
    <w:rsid w:val="00563E1F"/>
    <w:rsid w:val="00565522"/>
    <w:rsid w:val="00581F80"/>
    <w:rsid w:val="00584196"/>
    <w:rsid w:val="00585AA0"/>
    <w:rsid w:val="00586763"/>
    <w:rsid w:val="005A4148"/>
    <w:rsid w:val="005B0234"/>
    <w:rsid w:val="005B142A"/>
    <w:rsid w:val="005C2010"/>
    <w:rsid w:val="005C27F2"/>
    <w:rsid w:val="005C6BA8"/>
    <w:rsid w:val="005D7360"/>
    <w:rsid w:val="005E0B74"/>
    <w:rsid w:val="0060113B"/>
    <w:rsid w:val="00611CC6"/>
    <w:rsid w:val="00612A49"/>
    <w:rsid w:val="00612FB3"/>
    <w:rsid w:val="0061312B"/>
    <w:rsid w:val="006177F3"/>
    <w:rsid w:val="0063117E"/>
    <w:rsid w:val="006319C4"/>
    <w:rsid w:val="006364B2"/>
    <w:rsid w:val="006368D3"/>
    <w:rsid w:val="006416C2"/>
    <w:rsid w:val="006423C7"/>
    <w:rsid w:val="006430C0"/>
    <w:rsid w:val="006466CD"/>
    <w:rsid w:val="00647AAA"/>
    <w:rsid w:val="006562DE"/>
    <w:rsid w:val="006633C8"/>
    <w:rsid w:val="006719D3"/>
    <w:rsid w:val="0067287A"/>
    <w:rsid w:val="00672B45"/>
    <w:rsid w:val="00680059"/>
    <w:rsid w:val="00693A09"/>
    <w:rsid w:val="006C64F5"/>
    <w:rsid w:val="006D15E0"/>
    <w:rsid w:val="006D2BD8"/>
    <w:rsid w:val="006D5BC5"/>
    <w:rsid w:val="006D7376"/>
    <w:rsid w:val="006F5494"/>
    <w:rsid w:val="0071013A"/>
    <w:rsid w:val="00712656"/>
    <w:rsid w:val="00724235"/>
    <w:rsid w:val="00727F85"/>
    <w:rsid w:val="00734C6C"/>
    <w:rsid w:val="0075212D"/>
    <w:rsid w:val="007525F6"/>
    <w:rsid w:val="00753EB6"/>
    <w:rsid w:val="00762739"/>
    <w:rsid w:val="00764413"/>
    <w:rsid w:val="007648CB"/>
    <w:rsid w:val="00767253"/>
    <w:rsid w:val="00784B3C"/>
    <w:rsid w:val="007908EB"/>
    <w:rsid w:val="00793DAB"/>
    <w:rsid w:val="00794CBC"/>
    <w:rsid w:val="00795521"/>
    <w:rsid w:val="00796997"/>
    <w:rsid w:val="007B5450"/>
    <w:rsid w:val="007B77AB"/>
    <w:rsid w:val="007C0D11"/>
    <w:rsid w:val="007C0DAA"/>
    <w:rsid w:val="007C6FFB"/>
    <w:rsid w:val="007D1ED3"/>
    <w:rsid w:val="007D2A89"/>
    <w:rsid w:val="007F31B4"/>
    <w:rsid w:val="007F36C2"/>
    <w:rsid w:val="008108C4"/>
    <w:rsid w:val="00811C5F"/>
    <w:rsid w:val="008157EF"/>
    <w:rsid w:val="0082181C"/>
    <w:rsid w:val="00824233"/>
    <w:rsid w:val="00831083"/>
    <w:rsid w:val="008448EA"/>
    <w:rsid w:val="00850B76"/>
    <w:rsid w:val="00856513"/>
    <w:rsid w:val="0086003D"/>
    <w:rsid w:val="00871F0F"/>
    <w:rsid w:val="00876565"/>
    <w:rsid w:val="00887F11"/>
    <w:rsid w:val="008D4444"/>
    <w:rsid w:val="008D44B3"/>
    <w:rsid w:val="008D67F9"/>
    <w:rsid w:val="008D6E12"/>
    <w:rsid w:val="008D7890"/>
    <w:rsid w:val="008E1C33"/>
    <w:rsid w:val="008E4A9D"/>
    <w:rsid w:val="008F3E92"/>
    <w:rsid w:val="008F6E44"/>
    <w:rsid w:val="009110AE"/>
    <w:rsid w:val="009143D0"/>
    <w:rsid w:val="0091479D"/>
    <w:rsid w:val="009157B0"/>
    <w:rsid w:val="00916A25"/>
    <w:rsid w:val="00917126"/>
    <w:rsid w:val="00917531"/>
    <w:rsid w:val="009221D3"/>
    <w:rsid w:val="00923719"/>
    <w:rsid w:val="009300E2"/>
    <w:rsid w:val="00936862"/>
    <w:rsid w:val="00941AF2"/>
    <w:rsid w:val="009430BD"/>
    <w:rsid w:val="009465CD"/>
    <w:rsid w:val="00954A0C"/>
    <w:rsid w:val="0095632F"/>
    <w:rsid w:val="00962792"/>
    <w:rsid w:val="00967764"/>
    <w:rsid w:val="00972831"/>
    <w:rsid w:val="0097327B"/>
    <w:rsid w:val="00974651"/>
    <w:rsid w:val="00974C38"/>
    <w:rsid w:val="00975EFF"/>
    <w:rsid w:val="009925E2"/>
    <w:rsid w:val="009A07B7"/>
    <w:rsid w:val="009A56CC"/>
    <w:rsid w:val="009C3947"/>
    <w:rsid w:val="009C4021"/>
    <w:rsid w:val="009C4D8A"/>
    <w:rsid w:val="009D3699"/>
    <w:rsid w:val="009E57AC"/>
    <w:rsid w:val="009E6376"/>
    <w:rsid w:val="00A0338C"/>
    <w:rsid w:val="00A03D63"/>
    <w:rsid w:val="00A05A6D"/>
    <w:rsid w:val="00A172A9"/>
    <w:rsid w:val="00A20AF9"/>
    <w:rsid w:val="00A21C07"/>
    <w:rsid w:val="00A21EB3"/>
    <w:rsid w:val="00A3520E"/>
    <w:rsid w:val="00A4503C"/>
    <w:rsid w:val="00A451A9"/>
    <w:rsid w:val="00A45EDD"/>
    <w:rsid w:val="00A5598B"/>
    <w:rsid w:val="00A56FAE"/>
    <w:rsid w:val="00A62AA8"/>
    <w:rsid w:val="00A67E9A"/>
    <w:rsid w:val="00A70E8F"/>
    <w:rsid w:val="00A75A3B"/>
    <w:rsid w:val="00A85361"/>
    <w:rsid w:val="00A9656D"/>
    <w:rsid w:val="00AA3C34"/>
    <w:rsid w:val="00AA5767"/>
    <w:rsid w:val="00AB6179"/>
    <w:rsid w:val="00AC1775"/>
    <w:rsid w:val="00AC2FBD"/>
    <w:rsid w:val="00AD4CC1"/>
    <w:rsid w:val="00AE35DB"/>
    <w:rsid w:val="00B04625"/>
    <w:rsid w:val="00B074AC"/>
    <w:rsid w:val="00B1062C"/>
    <w:rsid w:val="00B11118"/>
    <w:rsid w:val="00B11FA2"/>
    <w:rsid w:val="00B12958"/>
    <w:rsid w:val="00B134F2"/>
    <w:rsid w:val="00B17499"/>
    <w:rsid w:val="00B238D0"/>
    <w:rsid w:val="00B32E13"/>
    <w:rsid w:val="00B34038"/>
    <w:rsid w:val="00B35BCA"/>
    <w:rsid w:val="00B42941"/>
    <w:rsid w:val="00B445FF"/>
    <w:rsid w:val="00B500D9"/>
    <w:rsid w:val="00B50F82"/>
    <w:rsid w:val="00B51564"/>
    <w:rsid w:val="00B54E24"/>
    <w:rsid w:val="00B6074F"/>
    <w:rsid w:val="00B80B48"/>
    <w:rsid w:val="00B80D56"/>
    <w:rsid w:val="00B85463"/>
    <w:rsid w:val="00B92057"/>
    <w:rsid w:val="00B96AD6"/>
    <w:rsid w:val="00BA0F75"/>
    <w:rsid w:val="00BA5EA0"/>
    <w:rsid w:val="00BB1592"/>
    <w:rsid w:val="00BB5BD9"/>
    <w:rsid w:val="00BC3DD7"/>
    <w:rsid w:val="00BC4FB9"/>
    <w:rsid w:val="00BC5682"/>
    <w:rsid w:val="00BD4A52"/>
    <w:rsid w:val="00BF30E9"/>
    <w:rsid w:val="00BF31D8"/>
    <w:rsid w:val="00BF6406"/>
    <w:rsid w:val="00C15BFB"/>
    <w:rsid w:val="00C15DDE"/>
    <w:rsid w:val="00C16044"/>
    <w:rsid w:val="00C17897"/>
    <w:rsid w:val="00C320ED"/>
    <w:rsid w:val="00C344FA"/>
    <w:rsid w:val="00C365EE"/>
    <w:rsid w:val="00C41683"/>
    <w:rsid w:val="00C46FE2"/>
    <w:rsid w:val="00C52CD0"/>
    <w:rsid w:val="00C60AD7"/>
    <w:rsid w:val="00C624C6"/>
    <w:rsid w:val="00C661A7"/>
    <w:rsid w:val="00C714B0"/>
    <w:rsid w:val="00C76733"/>
    <w:rsid w:val="00C77043"/>
    <w:rsid w:val="00C856A1"/>
    <w:rsid w:val="00C913D6"/>
    <w:rsid w:val="00C91E7B"/>
    <w:rsid w:val="00C94249"/>
    <w:rsid w:val="00CA121A"/>
    <w:rsid w:val="00CA5D3D"/>
    <w:rsid w:val="00CB1835"/>
    <w:rsid w:val="00CC35E2"/>
    <w:rsid w:val="00CE2995"/>
    <w:rsid w:val="00CF0523"/>
    <w:rsid w:val="00CF29CD"/>
    <w:rsid w:val="00CF3737"/>
    <w:rsid w:val="00CF4468"/>
    <w:rsid w:val="00CF665A"/>
    <w:rsid w:val="00D11E2F"/>
    <w:rsid w:val="00D1239F"/>
    <w:rsid w:val="00D1513E"/>
    <w:rsid w:val="00D1524A"/>
    <w:rsid w:val="00D17A08"/>
    <w:rsid w:val="00D218A3"/>
    <w:rsid w:val="00D222CD"/>
    <w:rsid w:val="00D243C0"/>
    <w:rsid w:val="00D31F48"/>
    <w:rsid w:val="00D33953"/>
    <w:rsid w:val="00D37FFA"/>
    <w:rsid w:val="00D44747"/>
    <w:rsid w:val="00D44962"/>
    <w:rsid w:val="00D50F72"/>
    <w:rsid w:val="00D56869"/>
    <w:rsid w:val="00D601A5"/>
    <w:rsid w:val="00D609A9"/>
    <w:rsid w:val="00D70455"/>
    <w:rsid w:val="00D72636"/>
    <w:rsid w:val="00D81A87"/>
    <w:rsid w:val="00D830F0"/>
    <w:rsid w:val="00D83C77"/>
    <w:rsid w:val="00DA48D3"/>
    <w:rsid w:val="00DA5A20"/>
    <w:rsid w:val="00DB33D6"/>
    <w:rsid w:val="00DB689D"/>
    <w:rsid w:val="00DC3628"/>
    <w:rsid w:val="00DE5B61"/>
    <w:rsid w:val="00DF38AC"/>
    <w:rsid w:val="00DF480D"/>
    <w:rsid w:val="00DF706D"/>
    <w:rsid w:val="00E018E2"/>
    <w:rsid w:val="00E02C64"/>
    <w:rsid w:val="00E16A86"/>
    <w:rsid w:val="00E27694"/>
    <w:rsid w:val="00E30749"/>
    <w:rsid w:val="00E31940"/>
    <w:rsid w:val="00E34361"/>
    <w:rsid w:val="00E4778E"/>
    <w:rsid w:val="00E500FF"/>
    <w:rsid w:val="00E5191D"/>
    <w:rsid w:val="00E52D9A"/>
    <w:rsid w:val="00E5312B"/>
    <w:rsid w:val="00E719F8"/>
    <w:rsid w:val="00E75339"/>
    <w:rsid w:val="00E76A1B"/>
    <w:rsid w:val="00E80B19"/>
    <w:rsid w:val="00E83EB3"/>
    <w:rsid w:val="00E84B5A"/>
    <w:rsid w:val="00EA4A95"/>
    <w:rsid w:val="00EA57B1"/>
    <w:rsid w:val="00EA6C6F"/>
    <w:rsid w:val="00EB308A"/>
    <w:rsid w:val="00EB39E6"/>
    <w:rsid w:val="00EB5C8D"/>
    <w:rsid w:val="00EB6E70"/>
    <w:rsid w:val="00ED3F3C"/>
    <w:rsid w:val="00EE3CB3"/>
    <w:rsid w:val="00F03548"/>
    <w:rsid w:val="00F125EB"/>
    <w:rsid w:val="00F201B3"/>
    <w:rsid w:val="00F222CF"/>
    <w:rsid w:val="00F22525"/>
    <w:rsid w:val="00F25AFC"/>
    <w:rsid w:val="00F26555"/>
    <w:rsid w:val="00F27803"/>
    <w:rsid w:val="00F354CF"/>
    <w:rsid w:val="00F37725"/>
    <w:rsid w:val="00F4376A"/>
    <w:rsid w:val="00F450F4"/>
    <w:rsid w:val="00F60E72"/>
    <w:rsid w:val="00F61B98"/>
    <w:rsid w:val="00F6544C"/>
    <w:rsid w:val="00F67C7C"/>
    <w:rsid w:val="00F876D1"/>
    <w:rsid w:val="00F91534"/>
    <w:rsid w:val="00F958A1"/>
    <w:rsid w:val="00FA185B"/>
    <w:rsid w:val="00FA4AAD"/>
    <w:rsid w:val="00FA73A6"/>
    <w:rsid w:val="00FB456A"/>
    <w:rsid w:val="00FC24C0"/>
    <w:rsid w:val="00FC37E1"/>
    <w:rsid w:val="00FC7E2B"/>
    <w:rsid w:val="00FE57C8"/>
    <w:rsid w:val="00FF2328"/>
    <w:rsid w:val="00FF5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F207"/>
  <w15:docId w15:val="{BA0B4D6C-BD5A-4657-B493-7D8E3B89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8EC"/>
  </w:style>
  <w:style w:type="paragraph" w:styleId="Heading1">
    <w:name w:val="heading 1"/>
    <w:basedOn w:val="Normal"/>
    <w:next w:val="Normal"/>
    <w:link w:val="Heading1Char"/>
    <w:autoRedefine/>
    <w:uiPriority w:val="9"/>
    <w:qFormat/>
    <w:rsid w:val="00F22525"/>
    <w:pPr>
      <w:keepNext/>
      <w:keepLines/>
      <w:spacing w:before="480" w:after="0"/>
      <w:jc w:val="center"/>
      <w:outlineLvl w:val="0"/>
    </w:pPr>
    <w:rPr>
      <w:rFonts w:eastAsiaTheme="majorEastAsia" w:cstheme="minorHAnsi"/>
      <w:b/>
      <w:bCs/>
      <w:color w:val="000000" w:themeColor="text1"/>
      <w:sz w:val="28"/>
      <w:szCs w:val="28"/>
    </w:rPr>
  </w:style>
  <w:style w:type="paragraph" w:styleId="Heading2">
    <w:name w:val="heading 2"/>
    <w:basedOn w:val="Normal"/>
    <w:next w:val="Normal"/>
    <w:link w:val="Heading2Char"/>
    <w:autoRedefine/>
    <w:uiPriority w:val="9"/>
    <w:unhideWhenUsed/>
    <w:qFormat/>
    <w:rsid w:val="006D15E0"/>
    <w:pPr>
      <w:keepNext/>
      <w:keepLines/>
      <w:spacing w:before="40" w:after="0" w:line="240" w:lineRule="auto"/>
      <w:outlineLvl w:val="1"/>
    </w:pPr>
    <w:rPr>
      <w:rFonts w:eastAsiaTheme="majorEastAsia" w:cstheme="minorHAnsi"/>
      <w:b/>
      <w:color w:val="000000" w:themeColor="text1"/>
      <w:sz w:val="24"/>
      <w:szCs w:val="26"/>
    </w:rPr>
  </w:style>
  <w:style w:type="paragraph" w:styleId="Heading3">
    <w:name w:val="heading 3"/>
    <w:basedOn w:val="Normal"/>
    <w:next w:val="Normal"/>
    <w:link w:val="Heading3Char"/>
    <w:autoRedefine/>
    <w:uiPriority w:val="9"/>
    <w:unhideWhenUsed/>
    <w:qFormat/>
    <w:rsid w:val="00BB5BD9"/>
    <w:pPr>
      <w:keepNext/>
      <w:keepLines/>
      <w:spacing w:before="200" w:after="0" w:line="240" w:lineRule="auto"/>
      <w:jc w:val="center"/>
      <w:outlineLvl w:val="2"/>
    </w:pPr>
    <w:rPr>
      <w:rFonts w:ascii="Times New Roman" w:eastAsiaTheme="majorEastAsia"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616"/>
  </w:style>
  <w:style w:type="paragraph" w:styleId="Footer">
    <w:name w:val="footer"/>
    <w:basedOn w:val="Normal"/>
    <w:link w:val="FooterChar"/>
    <w:uiPriority w:val="99"/>
    <w:unhideWhenUsed/>
    <w:rsid w:val="004B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616"/>
  </w:style>
  <w:style w:type="table" w:styleId="TableGrid">
    <w:name w:val="Table Grid"/>
    <w:basedOn w:val="TableNormal"/>
    <w:uiPriority w:val="59"/>
    <w:rsid w:val="004B7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05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A6D"/>
    <w:rPr>
      <w:rFonts w:ascii="Tahoma" w:hAnsi="Tahoma" w:cs="Tahoma"/>
      <w:sz w:val="16"/>
      <w:szCs w:val="16"/>
    </w:rPr>
  </w:style>
  <w:style w:type="paragraph" w:styleId="ListParagraph">
    <w:name w:val="List Paragraph"/>
    <w:basedOn w:val="Normal"/>
    <w:uiPriority w:val="1"/>
    <w:qFormat/>
    <w:rsid w:val="00D56869"/>
    <w:pPr>
      <w:spacing w:after="200" w:line="276" w:lineRule="auto"/>
      <w:ind w:left="720"/>
      <w:contextualSpacing/>
    </w:pPr>
    <w:rPr>
      <w:rFonts w:ascii="Times New Roman" w:hAnsi="Times New Roman"/>
      <w:sz w:val="24"/>
    </w:rPr>
  </w:style>
  <w:style w:type="paragraph" w:customStyle="1" w:styleId="TableText1">
    <w:name w:val="Table Text 1"/>
    <w:basedOn w:val="Normal"/>
    <w:qFormat/>
    <w:rsid w:val="00D56869"/>
    <w:pPr>
      <w:spacing w:after="0" w:line="240" w:lineRule="auto"/>
    </w:pPr>
    <w:rPr>
      <w:rFonts w:ascii="Calibri" w:eastAsia="Times New Roman" w:hAnsi="Calibri" w:cs="Times New Roman"/>
      <w:sz w:val="20"/>
      <w:szCs w:val="20"/>
      <w:lang w:bidi="en-US"/>
    </w:rPr>
  </w:style>
  <w:style w:type="character" w:styleId="BookTitle">
    <w:name w:val="Book Title"/>
    <w:basedOn w:val="DefaultParagraphFont"/>
    <w:uiPriority w:val="33"/>
    <w:qFormat/>
    <w:rsid w:val="00D56869"/>
    <w:rPr>
      <w:b/>
      <w:bCs/>
      <w:smallCaps/>
      <w:spacing w:val="5"/>
    </w:rPr>
  </w:style>
  <w:style w:type="paragraph" w:styleId="NoSpacing">
    <w:name w:val="No Spacing"/>
    <w:link w:val="NoSpacingChar"/>
    <w:qFormat/>
    <w:rsid w:val="00D5686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D56869"/>
    <w:rPr>
      <w:rFonts w:ascii="Calibri" w:eastAsia="Times New Roman" w:hAnsi="Calibri" w:cs="Times New Roman"/>
    </w:rPr>
  </w:style>
  <w:style w:type="character" w:customStyle="1" w:styleId="Heading1Char">
    <w:name w:val="Heading 1 Char"/>
    <w:basedOn w:val="DefaultParagraphFont"/>
    <w:link w:val="Heading1"/>
    <w:uiPriority w:val="9"/>
    <w:rsid w:val="00F22525"/>
    <w:rPr>
      <w:rFonts w:eastAsiaTheme="majorEastAsia" w:cstheme="minorHAnsi"/>
      <w:b/>
      <w:bCs/>
      <w:color w:val="000000" w:themeColor="text1"/>
      <w:sz w:val="28"/>
      <w:szCs w:val="28"/>
    </w:rPr>
  </w:style>
  <w:style w:type="paragraph" w:styleId="TOCHeading">
    <w:name w:val="TOC Heading"/>
    <w:basedOn w:val="Heading1"/>
    <w:next w:val="Normal"/>
    <w:uiPriority w:val="39"/>
    <w:unhideWhenUsed/>
    <w:qFormat/>
    <w:rsid w:val="00B17499"/>
    <w:pPr>
      <w:spacing w:line="276" w:lineRule="auto"/>
      <w:outlineLvl w:val="9"/>
    </w:pPr>
  </w:style>
  <w:style w:type="paragraph" w:styleId="Title">
    <w:name w:val="Title"/>
    <w:basedOn w:val="Normal"/>
    <w:link w:val="TitleChar"/>
    <w:qFormat/>
    <w:rsid w:val="00B17499"/>
    <w:pPr>
      <w:spacing w:after="200" w:line="276" w:lineRule="auto"/>
      <w:jc w:val="center"/>
    </w:pPr>
    <w:rPr>
      <w:rFonts w:ascii="Arial Narrow" w:eastAsia="Times New Roman" w:hAnsi="Arial Narrow" w:cs="Calibri"/>
      <w:b/>
      <w:sz w:val="20"/>
      <w:szCs w:val="36"/>
    </w:rPr>
  </w:style>
  <w:style w:type="character" w:customStyle="1" w:styleId="TitleChar">
    <w:name w:val="Title Char"/>
    <w:basedOn w:val="DefaultParagraphFont"/>
    <w:link w:val="Title"/>
    <w:rsid w:val="00B17499"/>
    <w:rPr>
      <w:rFonts w:ascii="Arial Narrow" w:eastAsia="Times New Roman" w:hAnsi="Arial Narrow" w:cs="Calibri"/>
      <w:b/>
      <w:sz w:val="20"/>
      <w:szCs w:val="36"/>
    </w:rPr>
  </w:style>
  <w:style w:type="character" w:customStyle="1" w:styleId="Heading3Char">
    <w:name w:val="Heading 3 Char"/>
    <w:basedOn w:val="DefaultParagraphFont"/>
    <w:link w:val="Heading3"/>
    <w:uiPriority w:val="9"/>
    <w:rsid w:val="00BB5BD9"/>
    <w:rPr>
      <w:rFonts w:ascii="Times New Roman" w:eastAsiaTheme="majorEastAsia" w:hAnsi="Times New Roman" w:cs="Times New Roman"/>
      <w:b/>
      <w:bCs/>
      <w:sz w:val="32"/>
      <w:szCs w:val="32"/>
    </w:rPr>
  </w:style>
  <w:style w:type="table" w:styleId="LightShading-Accent2">
    <w:name w:val="Light Shading Accent 2"/>
    <w:basedOn w:val="TableNormal"/>
    <w:uiPriority w:val="60"/>
    <w:rsid w:val="0000284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00284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A451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39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C38"/>
    <w:rPr>
      <w:sz w:val="16"/>
      <w:szCs w:val="16"/>
    </w:rPr>
  </w:style>
  <w:style w:type="paragraph" w:styleId="CommentText">
    <w:name w:val="annotation text"/>
    <w:basedOn w:val="Normal"/>
    <w:link w:val="CommentTextChar"/>
    <w:uiPriority w:val="99"/>
    <w:unhideWhenUsed/>
    <w:rsid w:val="00974C38"/>
    <w:pPr>
      <w:spacing w:after="200" w:line="240" w:lineRule="auto"/>
    </w:pPr>
    <w:rPr>
      <w:sz w:val="20"/>
      <w:szCs w:val="20"/>
    </w:rPr>
  </w:style>
  <w:style w:type="character" w:customStyle="1" w:styleId="CommentTextChar">
    <w:name w:val="Comment Text Char"/>
    <w:basedOn w:val="DefaultParagraphFont"/>
    <w:link w:val="CommentText"/>
    <w:uiPriority w:val="99"/>
    <w:rsid w:val="00974C38"/>
    <w:rPr>
      <w:sz w:val="20"/>
      <w:szCs w:val="20"/>
    </w:rPr>
  </w:style>
  <w:style w:type="character" w:styleId="PageNumber">
    <w:name w:val="page number"/>
    <w:basedOn w:val="DefaultParagraphFont"/>
    <w:uiPriority w:val="99"/>
    <w:semiHidden/>
    <w:unhideWhenUsed/>
    <w:rsid w:val="009C4D8A"/>
  </w:style>
  <w:style w:type="character" w:customStyle="1" w:styleId="Heading2Char">
    <w:name w:val="Heading 2 Char"/>
    <w:basedOn w:val="DefaultParagraphFont"/>
    <w:link w:val="Heading2"/>
    <w:uiPriority w:val="9"/>
    <w:rsid w:val="006D15E0"/>
    <w:rPr>
      <w:rFonts w:eastAsiaTheme="majorEastAsia" w:cstheme="minorHAnsi"/>
      <w:b/>
      <w:color w:val="000000" w:themeColor="text1"/>
      <w:sz w:val="24"/>
      <w:szCs w:val="26"/>
    </w:rPr>
  </w:style>
  <w:style w:type="paragraph" w:styleId="TOC1">
    <w:name w:val="toc 1"/>
    <w:basedOn w:val="Normal"/>
    <w:next w:val="Normal"/>
    <w:autoRedefine/>
    <w:uiPriority w:val="39"/>
    <w:unhideWhenUsed/>
    <w:rsid w:val="00423DDD"/>
    <w:pPr>
      <w:spacing w:before="120" w:after="0"/>
    </w:pPr>
    <w:rPr>
      <w:rFonts w:cstheme="minorHAnsi"/>
      <w:b/>
      <w:bCs/>
      <w:i/>
      <w:iCs/>
      <w:sz w:val="24"/>
      <w:szCs w:val="28"/>
    </w:rPr>
  </w:style>
  <w:style w:type="paragraph" w:styleId="TOC2">
    <w:name w:val="toc 2"/>
    <w:basedOn w:val="Normal"/>
    <w:next w:val="Normal"/>
    <w:autoRedefine/>
    <w:uiPriority w:val="39"/>
    <w:unhideWhenUsed/>
    <w:rsid w:val="00423DDD"/>
    <w:pPr>
      <w:spacing w:before="120" w:after="0"/>
      <w:ind w:left="220"/>
    </w:pPr>
    <w:rPr>
      <w:rFonts w:cstheme="minorHAnsi"/>
      <w:b/>
      <w:bCs/>
      <w:szCs w:val="26"/>
    </w:rPr>
  </w:style>
  <w:style w:type="paragraph" w:styleId="TOC3">
    <w:name w:val="toc 3"/>
    <w:basedOn w:val="Normal"/>
    <w:next w:val="Normal"/>
    <w:autoRedefine/>
    <w:uiPriority w:val="39"/>
    <w:unhideWhenUsed/>
    <w:rsid w:val="00423DDD"/>
    <w:pPr>
      <w:spacing w:after="0"/>
      <w:ind w:left="440"/>
    </w:pPr>
    <w:rPr>
      <w:rFonts w:cstheme="minorHAnsi"/>
      <w:sz w:val="20"/>
      <w:szCs w:val="24"/>
    </w:rPr>
  </w:style>
  <w:style w:type="character" w:styleId="Hyperlink">
    <w:name w:val="Hyperlink"/>
    <w:basedOn w:val="DefaultParagraphFont"/>
    <w:uiPriority w:val="99"/>
    <w:unhideWhenUsed/>
    <w:rsid w:val="00423DDD"/>
    <w:rPr>
      <w:color w:val="0563C1" w:themeColor="hyperlink"/>
      <w:u w:val="single"/>
    </w:rPr>
  </w:style>
  <w:style w:type="paragraph" w:styleId="TOC4">
    <w:name w:val="toc 4"/>
    <w:basedOn w:val="Normal"/>
    <w:next w:val="Normal"/>
    <w:autoRedefine/>
    <w:uiPriority w:val="39"/>
    <w:semiHidden/>
    <w:unhideWhenUsed/>
    <w:rsid w:val="00423DDD"/>
    <w:pPr>
      <w:spacing w:after="0"/>
      <w:ind w:left="660"/>
    </w:pPr>
    <w:rPr>
      <w:rFonts w:cstheme="minorHAnsi"/>
      <w:sz w:val="20"/>
      <w:szCs w:val="24"/>
    </w:rPr>
  </w:style>
  <w:style w:type="paragraph" w:styleId="TOC5">
    <w:name w:val="toc 5"/>
    <w:basedOn w:val="Normal"/>
    <w:next w:val="Normal"/>
    <w:autoRedefine/>
    <w:uiPriority w:val="39"/>
    <w:semiHidden/>
    <w:unhideWhenUsed/>
    <w:rsid w:val="00423DDD"/>
    <w:pPr>
      <w:spacing w:after="0"/>
      <w:ind w:left="880"/>
    </w:pPr>
    <w:rPr>
      <w:rFonts w:cstheme="minorHAnsi"/>
      <w:sz w:val="20"/>
      <w:szCs w:val="24"/>
    </w:rPr>
  </w:style>
  <w:style w:type="paragraph" w:styleId="TOC6">
    <w:name w:val="toc 6"/>
    <w:basedOn w:val="Normal"/>
    <w:next w:val="Normal"/>
    <w:autoRedefine/>
    <w:uiPriority w:val="39"/>
    <w:semiHidden/>
    <w:unhideWhenUsed/>
    <w:rsid w:val="00423DDD"/>
    <w:pPr>
      <w:spacing w:after="0"/>
      <w:ind w:left="1100"/>
    </w:pPr>
    <w:rPr>
      <w:rFonts w:cstheme="minorHAnsi"/>
      <w:sz w:val="20"/>
      <w:szCs w:val="24"/>
    </w:rPr>
  </w:style>
  <w:style w:type="paragraph" w:styleId="TOC7">
    <w:name w:val="toc 7"/>
    <w:basedOn w:val="Normal"/>
    <w:next w:val="Normal"/>
    <w:autoRedefine/>
    <w:uiPriority w:val="39"/>
    <w:semiHidden/>
    <w:unhideWhenUsed/>
    <w:rsid w:val="00423DDD"/>
    <w:pPr>
      <w:spacing w:after="0"/>
      <w:ind w:left="1320"/>
    </w:pPr>
    <w:rPr>
      <w:rFonts w:cstheme="minorHAnsi"/>
      <w:sz w:val="20"/>
      <w:szCs w:val="24"/>
    </w:rPr>
  </w:style>
  <w:style w:type="paragraph" w:styleId="TOC8">
    <w:name w:val="toc 8"/>
    <w:basedOn w:val="Normal"/>
    <w:next w:val="Normal"/>
    <w:autoRedefine/>
    <w:uiPriority w:val="39"/>
    <w:semiHidden/>
    <w:unhideWhenUsed/>
    <w:rsid w:val="00423DDD"/>
    <w:pPr>
      <w:spacing w:after="0"/>
      <w:ind w:left="1540"/>
    </w:pPr>
    <w:rPr>
      <w:rFonts w:cstheme="minorHAnsi"/>
      <w:sz w:val="20"/>
      <w:szCs w:val="24"/>
    </w:rPr>
  </w:style>
  <w:style w:type="paragraph" w:styleId="TOC9">
    <w:name w:val="toc 9"/>
    <w:basedOn w:val="Normal"/>
    <w:next w:val="Normal"/>
    <w:autoRedefine/>
    <w:uiPriority w:val="39"/>
    <w:semiHidden/>
    <w:unhideWhenUsed/>
    <w:rsid w:val="00423DDD"/>
    <w:pPr>
      <w:spacing w:after="0"/>
      <w:ind w:left="1760"/>
    </w:pPr>
    <w:rPr>
      <w:rFonts w:cstheme="minorHAnsi"/>
      <w:sz w:val="20"/>
      <w:szCs w:val="24"/>
    </w:rPr>
  </w:style>
  <w:style w:type="paragraph" w:styleId="BodyText">
    <w:name w:val="Body Text"/>
    <w:basedOn w:val="Normal"/>
    <w:link w:val="BodyTextChar"/>
    <w:uiPriority w:val="1"/>
    <w:qFormat/>
    <w:rsid w:val="00F125EB"/>
    <w:pPr>
      <w:widowControl w:val="0"/>
      <w:spacing w:after="0" w:line="240" w:lineRule="auto"/>
      <w:ind w:left="20"/>
    </w:pPr>
    <w:rPr>
      <w:rFonts w:ascii="Segoe UI" w:eastAsia="Segoe UI" w:hAnsi="Segoe UI"/>
      <w:b/>
      <w:bCs/>
    </w:rPr>
  </w:style>
  <w:style w:type="character" w:customStyle="1" w:styleId="BodyTextChar">
    <w:name w:val="Body Text Char"/>
    <w:basedOn w:val="DefaultParagraphFont"/>
    <w:link w:val="BodyText"/>
    <w:uiPriority w:val="1"/>
    <w:rsid w:val="00F125EB"/>
    <w:rPr>
      <w:rFonts w:ascii="Segoe UI" w:eastAsia="Segoe UI" w:hAnsi="Segoe UI"/>
      <w:b/>
      <w:bCs/>
    </w:rPr>
  </w:style>
  <w:style w:type="paragraph" w:customStyle="1" w:styleId="TableParagraph">
    <w:name w:val="Table Paragraph"/>
    <w:basedOn w:val="Normal"/>
    <w:uiPriority w:val="1"/>
    <w:qFormat/>
    <w:rsid w:val="00F125EB"/>
    <w:pPr>
      <w:widowControl w:val="0"/>
      <w:spacing w:after="0" w:line="240" w:lineRule="auto"/>
    </w:pPr>
  </w:style>
  <w:style w:type="paragraph" w:customStyle="1" w:styleId="uk-text-justify">
    <w:name w:val="uk-text-justify"/>
    <w:basedOn w:val="Normal"/>
    <w:rsid w:val="007C0D11"/>
    <w:pPr>
      <w:spacing w:before="100" w:beforeAutospacing="1" w:after="100" w:afterAutospacing="1" w:line="240" w:lineRule="auto"/>
    </w:pPr>
    <w:rPr>
      <w:rFonts w:ascii="Times" w:eastAsiaTheme="minorEastAsia" w:hAnsi="Times"/>
      <w:sz w:val="20"/>
      <w:szCs w:val="20"/>
    </w:rPr>
  </w:style>
  <w:style w:type="character" w:styleId="Strong">
    <w:name w:val="Strong"/>
    <w:basedOn w:val="DefaultParagraphFont"/>
    <w:uiPriority w:val="22"/>
    <w:qFormat/>
    <w:rsid w:val="007C0D11"/>
    <w:rPr>
      <w:b/>
      <w:bCs/>
    </w:rPr>
  </w:style>
  <w:style w:type="character" w:customStyle="1" w:styleId="tr">
    <w:name w:val="tr"/>
    <w:basedOn w:val="DefaultParagraphFont"/>
    <w:rsid w:val="007C0D11"/>
  </w:style>
  <w:style w:type="character" w:customStyle="1" w:styleId="uk-badge">
    <w:name w:val="uk-badge"/>
    <w:basedOn w:val="DefaultParagraphFont"/>
    <w:rsid w:val="007C0D11"/>
  </w:style>
  <w:style w:type="paragraph" w:styleId="NormalWeb">
    <w:name w:val="Normal (Web)"/>
    <w:basedOn w:val="Normal"/>
    <w:uiPriority w:val="99"/>
    <w:semiHidden/>
    <w:unhideWhenUsed/>
    <w:rsid w:val="00917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9941">
      <w:bodyDiv w:val="1"/>
      <w:marLeft w:val="0"/>
      <w:marRight w:val="0"/>
      <w:marTop w:val="0"/>
      <w:marBottom w:val="0"/>
      <w:divBdr>
        <w:top w:val="none" w:sz="0" w:space="0" w:color="auto"/>
        <w:left w:val="none" w:sz="0" w:space="0" w:color="auto"/>
        <w:bottom w:val="none" w:sz="0" w:space="0" w:color="auto"/>
        <w:right w:val="none" w:sz="0" w:space="0" w:color="auto"/>
      </w:divBdr>
    </w:div>
    <w:div w:id="287855646">
      <w:bodyDiv w:val="1"/>
      <w:marLeft w:val="0"/>
      <w:marRight w:val="0"/>
      <w:marTop w:val="0"/>
      <w:marBottom w:val="0"/>
      <w:divBdr>
        <w:top w:val="none" w:sz="0" w:space="0" w:color="auto"/>
        <w:left w:val="none" w:sz="0" w:space="0" w:color="auto"/>
        <w:bottom w:val="none" w:sz="0" w:space="0" w:color="auto"/>
        <w:right w:val="none" w:sz="0" w:space="0" w:color="auto"/>
      </w:divBdr>
    </w:div>
    <w:div w:id="436173167">
      <w:bodyDiv w:val="1"/>
      <w:marLeft w:val="0"/>
      <w:marRight w:val="0"/>
      <w:marTop w:val="0"/>
      <w:marBottom w:val="0"/>
      <w:divBdr>
        <w:top w:val="none" w:sz="0" w:space="0" w:color="auto"/>
        <w:left w:val="none" w:sz="0" w:space="0" w:color="auto"/>
        <w:bottom w:val="none" w:sz="0" w:space="0" w:color="auto"/>
        <w:right w:val="none" w:sz="0" w:space="0" w:color="auto"/>
      </w:divBdr>
    </w:div>
    <w:div w:id="442387795">
      <w:bodyDiv w:val="1"/>
      <w:marLeft w:val="0"/>
      <w:marRight w:val="0"/>
      <w:marTop w:val="0"/>
      <w:marBottom w:val="0"/>
      <w:divBdr>
        <w:top w:val="none" w:sz="0" w:space="0" w:color="auto"/>
        <w:left w:val="none" w:sz="0" w:space="0" w:color="auto"/>
        <w:bottom w:val="none" w:sz="0" w:space="0" w:color="auto"/>
        <w:right w:val="none" w:sz="0" w:space="0" w:color="auto"/>
      </w:divBdr>
    </w:div>
    <w:div w:id="531725658">
      <w:bodyDiv w:val="1"/>
      <w:marLeft w:val="0"/>
      <w:marRight w:val="0"/>
      <w:marTop w:val="0"/>
      <w:marBottom w:val="0"/>
      <w:divBdr>
        <w:top w:val="none" w:sz="0" w:space="0" w:color="auto"/>
        <w:left w:val="none" w:sz="0" w:space="0" w:color="auto"/>
        <w:bottom w:val="none" w:sz="0" w:space="0" w:color="auto"/>
        <w:right w:val="none" w:sz="0" w:space="0" w:color="auto"/>
      </w:divBdr>
    </w:div>
    <w:div w:id="544215233">
      <w:bodyDiv w:val="1"/>
      <w:marLeft w:val="0"/>
      <w:marRight w:val="0"/>
      <w:marTop w:val="0"/>
      <w:marBottom w:val="0"/>
      <w:divBdr>
        <w:top w:val="none" w:sz="0" w:space="0" w:color="auto"/>
        <w:left w:val="none" w:sz="0" w:space="0" w:color="auto"/>
        <w:bottom w:val="none" w:sz="0" w:space="0" w:color="auto"/>
        <w:right w:val="none" w:sz="0" w:space="0" w:color="auto"/>
      </w:divBdr>
    </w:div>
    <w:div w:id="551884837">
      <w:bodyDiv w:val="1"/>
      <w:marLeft w:val="0"/>
      <w:marRight w:val="0"/>
      <w:marTop w:val="0"/>
      <w:marBottom w:val="0"/>
      <w:divBdr>
        <w:top w:val="none" w:sz="0" w:space="0" w:color="auto"/>
        <w:left w:val="none" w:sz="0" w:space="0" w:color="auto"/>
        <w:bottom w:val="none" w:sz="0" w:space="0" w:color="auto"/>
        <w:right w:val="none" w:sz="0" w:space="0" w:color="auto"/>
      </w:divBdr>
    </w:div>
    <w:div w:id="563875072">
      <w:bodyDiv w:val="1"/>
      <w:marLeft w:val="0"/>
      <w:marRight w:val="0"/>
      <w:marTop w:val="0"/>
      <w:marBottom w:val="0"/>
      <w:divBdr>
        <w:top w:val="none" w:sz="0" w:space="0" w:color="auto"/>
        <w:left w:val="none" w:sz="0" w:space="0" w:color="auto"/>
        <w:bottom w:val="none" w:sz="0" w:space="0" w:color="auto"/>
        <w:right w:val="none" w:sz="0" w:space="0" w:color="auto"/>
      </w:divBdr>
    </w:div>
    <w:div w:id="615335423">
      <w:bodyDiv w:val="1"/>
      <w:marLeft w:val="0"/>
      <w:marRight w:val="0"/>
      <w:marTop w:val="0"/>
      <w:marBottom w:val="0"/>
      <w:divBdr>
        <w:top w:val="none" w:sz="0" w:space="0" w:color="auto"/>
        <w:left w:val="none" w:sz="0" w:space="0" w:color="auto"/>
        <w:bottom w:val="none" w:sz="0" w:space="0" w:color="auto"/>
        <w:right w:val="none" w:sz="0" w:space="0" w:color="auto"/>
      </w:divBdr>
    </w:div>
    <w:div w:id="690764837">
      <w:bodyDiv w:val="1"/>
      <w:marLeft w:val="0"/>
      <w:marRight w:val="0"/>
      <w:marTop w:val="0"/>
      <w:marBottom w:val="0"/>
      <w:divBdr>
        <w:top w:val="none" w:sz="0" w:space="0" w:color="auto"/>
        <w:left w:val="none" w:sz="0" w:space="0" w:color="auto"/>
        <w:bottom w:val="none" w:sz="0" w:space="0" w:color="auto"/>
        <w:right w:val="none" w:sz="0" w:space="0" w:color="auto"/>
      </w:divBdr>
      <w:divsChild>
        <w:div w:id="74479755">
          <w:marLeft w:val="0"/>
          <w:marRight w:val="0"/>
          <w:marTop w:val="0"/>
          <w:marBottom w:val="0"/>
          <w:divBdr>
            <w:top w:val="none" w:sz="0" w:space="0" w:color="auto"/>
            <w:left w:val="none" w:sz="0" w:space="0" w:color="auto"/>
            <w:bottom w:val="none" w:sz="0" w:space="0" w:color="auto"/>
            <w:right w:val="none" w:sz="0" w:space="0" w:color="auto"/>
          </w:divBdr>
          <w:divsChild>
            <w:div w:id="10415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7149">
      <w:bodyDiv w:val="1"/>
      <w:marLeft w:val="0"/>
      <w:marRight w:val="0"/>
      <w:marTop w:val="0"/>
      <w:marBottom w:val="0"/>
      <w:divBdr>
        <w:top w:val="none" w:sz="0" w:space="0" w:color="auto"/>
        <w:left w:val="none" w:sz="0" w:space="0" w:color="auto"/>
        <w:bottom w:val="none" w:sz="0" w:space="0" w:color="auto"/>
        <w:right w:val="none" w:sz="0" w:space="0" w:color="auto"/>
      </w:divBdr>
    </w:div>
    <w:div w:id="1085493604">
      <w:bodyDiv w:val="1"/>
      <w:marLeft w:val="0"/>
      <w:marRight w:val="0"/>
      <w:marTop w:val="0"/>
      <w:marBottom w:val="0"/>
      <w:divBdr>
        <w:top w:val="none" w:sz="0" w:space="0" w:color="auto"/>
        <w:left w:val="none" w:sz="0" w:space="0" w:color="auto"/>
        <w:bottom w:val="none" w:sz="0" w:space="0" w:color="auto"/>
        <w:right w:val="none" w:sz="0" w:space="0" w:color="auto"/>
      </w:divBdr>
    </w:div>
    <w:div w:id="1107769238">
      <w:bodyDiv w:val="1"/>
      <w:marLeft w:val="0"/>
      <w:marRight w:val="0"/>
      <w:marTop w:val="0"/>
      <w:marBottom w:val="0"/>
      <w:divBdr>
        <w:top w:val="none" w:sz="0" w:space="0" w:color="auto"/>
        <w:left w:val="none" w:sz="0" w:space="0" w:color="auto"/>
        <w:bottom w:val="none" w:sz="0" w:space="0" w:color="auto"/>
        <w:right w:val="none" w:sz="0" w:space="0" w:color="auto"/>
      </w:divBdr>
    </w:div>
    <w:div w:id="1164128593">
      <w:bodyDiv w:val="1"/>
      <w:marLeft w:val="0"/>
      <w:marRight w:val="0"/>
      <w:marTop w:val="0"/>
      <w:marBottom w:val="0"/>
      <w:divBdr>
        <w:top w:val="none" w:sz="0" w:space="0" w:color="auto"/>
        <w:left w:val="none" w:sz="0" w:space="0" w:color="auto"/>
        <w:bottom w:val="none" w:sz="0" w:space="0" w:color="auto"/>
        <w:right w:val="none" w:sz="0" w:space="0" w:color="auto"/>
      </w:divBdr>
    </w:div>
    <w:div w:id="1184709682">
      <w:bodyDiv w:val="1"/>
      <w:marLeft w:val="0"/>
      <w:marRight w:val="0"/>
      <w:marTop w:val="0"/>
      <w:marBottom w:val="0"/>
      <w:divBdr>
        <w:top w:val="none" w:sz="0" w:space="0" w:color="auto"/>
        <w:left w:val="none" w:sz="0" w:space="0" w:color="auto"/>
        <w:bottom w:val="none" w:sz="0" w:space="0" w:color="auto"/>
        <w:right w:val="none" w:sz="0" w:space="0" w:color="auto"/>
      </w:divBdr>
    </w:div>
    <w:div w:id="1213889129">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333528698">
      <w:bodyDiv w:val="1"/>
      <w:marLeft w:val="0"/>
      <w:marRight w:val="0"/>
      <w:marTop w:val="0"/>
      <w:marBottom w:val="0"/>
      <w:divBdr>
        <w:top w:val="none" w:sz="0" w:space="0" w:color="auto"/>
        <w:left w:val="none" w:sz="0" w:space="0" w:color="auto"/>
        <w:bottom w:val="none" w:sz="0" w:space="0" w:color="auto"/>
        <w:right w:val="none" w:sz="0" w:space="0" w:color="auto"/>
      </w:divBdr>
    </w:div>
    <w:div w:id="1372151022">
      <w:bodyDiv w:val="1"/>
      <w:marLeft w:val="0"/>
      <w:marRight w:val="0"/>
      <w:marTop w:val="0"/>
      <w:marBottom w:val="0"/>
      <w:divBdr>
        <w:top w:val="none" w:sz="0" w:space="0" w:color="auto"/>
        <w:left w:val="none" w:sz="0" w:space="0" w:color="auto"/>
        <w:bottom w:val="none" w:sz="0" w:space="0" w:color="auto"/>
        <w:right w:val="none" w:sz="0" w:space="0" w:color="auto"/>
      </w:divBdr>
    </w:div>
    <w:div w:id="1373460652">
      <w:bodyDiv w:val="1"/>
      <w:marLeft w:val="0"/>
      <w:marRight w:val="0"/>
      <w:marTop w:val="0"/>
      <w:marBottom w:val="0"/>
      <w:divBdr>
        <w:top w:val="none" w:sz="0" w:space="0" w:color="auto"/>
        <w:left w:val="none" w:sz="0" w:space="0" w:color="auto"/>
        <w:bottom w:val="none" w:sz="0" w:space="0" w:color="auto"/>
        <w:right w:val="none" w:sz="0" w:space="0" w:color="auto"/>
      </w:divBdr>
      <w:divsChild>
        <w:div w:id="1192181500">
          <w:marLeft w:val="0"/>
          <w:marRight w:val="0"/>
          <w:marTop w:val="0"/>
          <w:marBottom w:val="0"/>
          <w:divBdr>
            <w:top w:val="none" w:sz="0" w:space="0" w:color="auto"/>
            <w:left w:val="none" w:sz="0" w:space="0" w:color="auto"/>
            <w:bottom w:val="none" w:sz="0" w:space="0" w:color="auto"/>
            <w:right w:val="none" w:sz="0" w:space="0" w:color="auto"/>
          </w:divBdr>
          <w:divsChild>
            <w:div w:id="2314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273">
      <w:bodyDiv w:val="1"/>
      <w:marLeft w:val="0"/>
      <w:marRight w:val="0"/>
      <w:marTop w:val="0"/>
      <w:marBottom w:val="0"/>
      <w:divBdr>
        <w:top w:val="none" w:sz="0" w:space="0" w:color="auto"/>
        <w:left w:val="none" w:sz="0" w:space="0" w:color="auto"/>
        <w:bottom w:val="none" w:sz="0" w:space="0" w:color="auto"/>
        <w:right w:val="none" w:sz="0" w:space="0" w:color="auto"/>
      </w:divBdr>
    </w:div>
    <w:div w:id="1463160294">
      <w:bodyDiv w:val="1"/>
      <w:marLeft w:val="0"/>
      <w:marRight w:val="0"/>
      <w:marTop w:val="0"/>
      <w:marBottom w:val="0"/>
      <w:divBdr>
        <w:top w:val="none" w:sz="0" w:space="0" w:color="auto"/>
        <w:left w:val="none" w:sz="0" w:space="0" w:color="auto"/>
        <w:bottom w:val="none" w:sz="0" w:space="0" w:color="auto"/>
        <w:right w:val="none" w:sz="0" w:space="0" w:color="auto"/>
      </w:divBdr>
      <w:divsChild>
        <w:div w:id="309020072">
          <w:marLeft w:val="0"/>
          <w:marRight w:val="0"/>
          <w:marTop w:val="0"/>
          <w:marBottom w:val="0"/>
          <w:divBdr>
            <w:top w:val="none" w:sz="0" w:space="0" w:color="auto"/>
            <w:left w:val="none" w:sz="0" w:space="0" w:color="auto"/>
            <w:bottom w:val="none" w:sz="0" w:space="0" w:color="auto"/>
            <w:right w:val="none" w:sz="0" w:space="0" w:color="auto"/>
          </w:divBdr>
          <w:divsChild>
            <w:div w:id="20146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7736">
      <w:bodyDiv w:val="1"/>
      <w:marLeft w:val="0"/>
      <w:marRight w:val="0"/>
      <w:marTop w:val="0"/>
      <w:marBottom w:val="0"/>
      <w:divBdr>
        <w:top w:val="none" w:sz="0" w:space="0" w:color="auto"/>
        <w:left w:val="none" w:sz="0" w:space="0" w:color="auto"/>
        <w:bottom w:val="none" w:sz="0" w:space="0" w:color="auto"/>
        <w:right w:val="none" w:sz="0" w:space="0" w:color="auto"/>
      </w:divBdr>
      <w:divsChild>
        <w:div w:id="1830244493">
          <w:marLeft w:val="0"/>
          <w:marRight w:val="0"/>
          <w:marTop w:val="0"/>
          <w:marBottom w:val="0"/>
          <w:divBdr>
            <w:top w:val="none" w:sz="0" w:space="0" w:color="auto"/>
            <w:left w:val="none" w:sz="0" w:space="0" w:color="auto"/>
            <w:bottom w:val="none" w:sz="0" w:space="0" w:color="auto"/>
            <w:right w:val="none" w:sz="0" w:space="0" w:color="auto"/>
          </w:divBdr>
          <w:divsChild>
            <w:div w:id="1695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5776">
      <w:bodyDiv w:val="1"/>
      <w:marLeft w:val="0"/>
      <w:marRight w:val="0"/>
      <w:marTop w:val="0"/>
      <w:marBottom w:val="0"/>
      <w:divBdr>
        <w:top w:val="none" w:sz="0" w:space="0" w:color="auto"/>
        <w:left w:val="none" w:sz="0" w:space="0" w:color="auto"/>
        <w:bottom w:val="none" w:sz="0" w:space="0" w:color="auto"/>
        <w:right w:val="none" w:sz="0" w:space="0" w:color="auto"/>
      </w:divBdr>
    </w:div>
    <w:div w:id="1529247811">
      <w:bodyDiv w:val="1"/>
      <w:marLeft w:val="0"/>
      <w:marRight w:val="0"/>
      <w:marTop w:val="0"/>
      <w:marBottom w:val="0"/>
      <w:divBdr>
        <w:top w:val="none" w:sz="0" w:space="0" w:color="auto"/>
        <w:left w:val="none" w:sz="0" w:space="0" w:color="auto"/>
        <w:bottom w:val="none" w:sz="0" w:space="0" w:color="auto"/>
        <w:right w:val="none" w:sz="0" w:space="0" w:color="auto"/>
      </w:divBdr>
    </w:div>
    <w:div w:id="1559168161">
      <w:bodyDiv w:val="1"/>
      <w:marLeft w:val="0"/>
      <w:marRight w:val="0"/>
      <w:marTop w:val="0"/>
      <w:marBottom w:val="0"/>
      <w:divBdr>
        <w:top w:val="none" w:sz="0" w:space="0" w:color="auto"/>
        <w:left w:val="none" w:sz="0" w:space="0" w:color="auto"/>
        <w:bottom w:val="none" w:sz="0" w:space="0" w:color="auto"/>
        <w:right w:val="none" w:sz="0" w:space="0" w:color="auto"/>
      </w:divBdr>
    </w:div>
    <w:div w:id="1583098067">
      <w:bodyDiv w:val="1"/>
      <w:marLeft w:val="0"/>
      <w:marRight w:val="0"/>
      <w:marTop w:val="0"/>
      <w:marBottom w:val="0"/>
      <w:divBdr>
        <w:top w:val="none" w:sz="0" w:space="0" w:color="auto"/>
        <w:left w:val="none" w:sz="0" w:space="0" w:color="auto"/>
        <w:bottom w:val="none" w:sz="0" w:space="0" w:color="auto"/>
        <w:right w:val="none" w:sz="0" w:space="0" w:color="auto"/>
      </w:divBdr>
    </w:div>
    <w:div w:id="1720670819">
      <w:bodyDiv w:val="1"/>
      <w:marLeft w:val="0"/>
      <w:marRight w:val="0"/>
      <w:marTop w:val="0"/>
      <w:marBottom w:val="0"/>
      <w:divBdr>
        <w:top w:val="none" w:sz="0" w:space="0" w:color="auto"/>
        <w:left w:val="none" w:sz="0" w:space="0" w:color="auto"/>
        <w:bottom w:val="none" w:sz="0" w:space="0" w:color="auto"/>
        <w:right w:val="none" w:sz="0" w:space="0" w:color="auto"/>
      </w:divBdr>
    </w:div>
    <w:div w:id="1765298739">
      <w:bodyDiv w:val="1"/>
      <w:marLeft w:val="0"/>
      <w:marRight w:val="0"/>
      <w:marTop w:val="0"/>
      <w:marBottom w:val="0"/>
      <w:divBdr>
        <w:top w:val="none" w:sz="0" w:space="0" w:color="auto"/>
        <w:left w:val="none" w:sz="0" w:space="0" w:color="auto"/>
        <w:bottom w:val="none" w:sz="0" w:space="0" w:color="auto"/>
        <w:right w:val="none" w:sz="0" w:space="0" w:color="auto"/>
      </w:divBdr>
    </w:div>
    <w:div w:id="1780222975">
      <w:bodyDiv w:val="1"/>
      <w:marLeft w:val="0"/>
      <w:marRight w:val="0"/>
      <w:marTop w:val="0"/>
      <w:marBottom w:val="0"/>
      <w:divBdr>
        <w:top w:val="none" w:sz="0" w:space="0" w:color="auto"/>
        <w:left w:val="none" w:sz="0" w:space="0" w:color="auto"/>
        <w:bottom w:val="none" w:sz="0" w:space="0" w:color="auto"/>
        <w:right w:val="none" w:sz="0" w:space="0" w:color="auto"/>
      </w:divBdr>
    </w:div>
    <w:div w:id="1802386027">
      <w:bodyDiv w:val="1"/>
      <w:marLeft w:val="0"/>
      <w:marRight w:val="0"/>
      <w:marTop w:val="0"/>
      <w:marBottom w:val="0"/>
      <w:divBdr>
        <w:top w:val="none" w:sz="0" w:space="0" w:color="auto"/>
        <w:left w:val="none" w:sz="0" w:space="0" w:color="auto"/>
        <w:bottom w:val="none" w:sz="0" w:space="0" w:color="auto"/>
        <w:right w:val="none" w:sz="0" w:space="0" w:color="auto"/>
      </w:divBdr>
    </w:div>
    <w:div w:id="1864903823">
      <w:bodyDiv w:val="1"/>
      <w:marLeft w:val="0"/>
      <w:marRight w:val="0"/>
      <w:marTop w:val="0"/>
      <w:marBottom w:val="0"/>
      <w:divBdr>
        <w:top w:val="none" w:sz="0" w:space="0" w:color="auto"/>
        <w:left w:val="none" w:sz="0" w:space="0" w:color="auto"/>
        <w:bottom w:val="none" w:sz="0" w:space="0" w:color="auto"/>
        <w:right w:val="none" w:sz="0" w:space="0" w:color="auto"/>
      </w:divBdr>
    </w:div>
    <w:div w:id="1939680130">
      <w:bodyDiv w:val="1"/>
      <w:marLeft w:val="0"/>
      <w:marRight w:val="0"/>
      <w:marTop w:val="0"/>
      <w:marBottom w:val="0"/>
      <w:divBdr>
        <w:top w:val="none" w:sz="0" w:space="0" w:color="auto"/>
        <w:left w:val="none" w:sz="0" w:space="0" w:color="auto"/>
        <w:bottom w:val="none" w:sz="0" w:space="0" w:color="auto"/>
        <w:right w:val="none" w:sz="0" w:space="0" w:color="auto"/>
      </w:divBdr>
    </w:div>
    <w:div w:id="1944335821">
      <w:bodyDiv w:val="1"/>
      <w:marLeft w:val="0"/>
      <w:marRight w:val="0"/>
      <w:marTop w:val="0"/>
      <w:marBottom w:val="0"/>
      <w:divBdr>
        <w:top w:val="none" w:sz="0" w:space="0" w:color="auto"/>
        <w:left w:val="none" w:sz="0" w:space="0" w:color="auto"/>
        <w:bottom w:val="none" w:sz="0" w:space="0" w:color="auto"/>
        <w:right w:val="none" w:sz="0" w:space="0" w:color="auto"/>
      </w:divBdr>
    </w:div>
    <w:div w:id="2012372246">
      <w:bodyDiv w:val="1"/>
      <w:marLeft w:val="0"/>
      <w:marRight w:val="0"/>
      <w:marTop w:val="0"/>
      <w:marBottom w:val="0"/>
      <w:divBdr>
        <w:top w:val="none" w:sz="0" w:space="0" w:color="auto"/>
        <w:left w:val="none" w:sz="0" w:space="0" w:color="auto"/>
        <w:bottom w:val="none" w:sz="0" w:space="0" w:color="auto"/>
        <w:right w:val="none" w:sz="0" w:space="0" w:color="auto"/>
      </w:divBdr>
    </w:div>
    <w:div w:id="2047219043">
      <w:bodyDiv w:val="1"/>
      <w:marLeft w:val="0"/>
      <w:marRight w:val="0"/>
      <w:marTop w:val="0"/>
      <w:marBottom w:val="0"/>
      <w:divBdr>
        <w:top w:val="none" w:sz="0" w:space="0" w:color="auto"/>
        <w:left w:val="none" w:sz="0" w:space="0" w:color="auto"/>
        <w:bottom w:val="none" w:sz="0" w:space="0" w:color="auto"/>
        <w:right w:val="none" w:sz="0" w:space="0" w:color="auto"/>
      </w:divBdr>
    </w:div>
    <w:div w:id="20713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C974-88B4-4979-9284-EFBA8629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5478</Words>
  <Characters>31993</Characters>
  <Application>Microsoft Office Word</Application>
  <DocSecurity>0</DocSecurity>
  <Lines>2132</Lines>
  <Paragraphs>1292</Paragraphs>
  <ScaleCrop>false</ScaleCrop>
  <HeadingPairs>
    <vt:vector size="2" baseType="variant">
      <vt:variant>
        <vt:lpstr>Title</vt:lpstr>
      </vt:variant>
      <vt:variant>
        <vt:i4>1</vt:i4>
      </vt:variant>
    </vt:vector>
  </HeadingPairs>
  <TitlesOfParts>
    <vt:vector size="1" baseType="lpstr">
      <vt:lpstr>Khyber Girls Medical College, Peshawar</vt:lpstr>
    </vt:vector>
  </TitlesOfParts>
  <Company>Hewlett-Packard</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Khyber Girls Medical College, Peshawar</dc:title>
  <dc:creator>Ahsan Sethi (Staff)</dc:creator>
  <cp:lastModifiedBy>Muhammad Iqbal Wahid | Associate Dean</cp:lastModifiedBy>
  <cp:revision>13</cp:revision>
  <cp:lastPrinted>2021-07-06T09:46:00Z</cp:lastPrinted>
  <dcterms:created xsi:type="dcterms:W3CDTF">2025-12-05T08:29:00Z</dcterms:created>
  <dcterms:modified xsi:type="dcterms:W3CDTF">2026-01-02T11:26:00Z</dcterms:modified>
</cp:coreProperties>
</file>